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76A9A" w14:textId="7C715DBE" w:rsidR="00C44ECC" w:rsidRDefault="00C050A6" w:rsidP="00C44ECC">
      <w:pPr>
        <w:rPr>
          <w:rFonts w:ascii="Calibri" w:eastAsia="Calibri" w:hAnsi="Calibri" w:cs="Calibri"/>
          <w:b/>
          <w:color w:val="3C78D8"/>
          <w:sz w:val="32"/>
          <w:szCs w:val="32"/>
          <w:lang w:val="it-IT"/>
        </w:rPr>
      </w:pPr>
      <w:r>
        <w:rPr>
          <w:rFonts w:ascii="Calibri" w:eastAsia="Calibri" w:hAnsi="Calibri" w:cs="Calibri"/>
          <w:b/>
          <w:noProof/>
          <w:color w:val="3C78D8"/>
          <w:sz w:val="32"/>
          <w:szCs w:val="32"/>
          <w:lang w:val="it-IT"/>
        </w:rPr>
        <w:drawing>
          <wp:inline distT="0" distB="0" distL="0" distR="0" wp14:anchorId="24264F57" wp14:editId="6B074FC5">
            <wp:extent cx="6120130" cy="8590280"/>
            <wp:effectExtent l="0" t="0" r="127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8590280"/>
                    </a:xfrm>
                    <a:prstGeom prst="rect">
                      <a:avLst/>
                    </a:prstGeom>
                  </pic:spPr>
                </pic:pic>
              </a:graphicData>
            </a:graphic>
          </wp:inline>
        </w:drawing>
      </w:r>
    </w:p>
    <w:p w14:paraId="58783738" w14:textId="77777777" w:rsidR="00C44ECC" w:rsidRDefault="00C44ECC" w:rsidP="0055793C">
      <w:pPr>
        <w:jc w:val="center"/>
        <w:rPr>
          <w:rFonts w:ascii="Calibri" w:eastAsia="Calibri" w:hAnsi="Calibri" w:cs="Calibri"/>
          <w:b/>
          <w:color w:val="3C78D8"/>
          <w:sz w:val="32"/>
          <w:szCs w:val="32"/>
          <w:lang w:val="it-IT"/>
        </w:rPr>
      </w:pPr>
    </w:p>
    <w:sdt>
      <w:sdtPr>
        <w:rPr>
          <w:rFonts w:ascii="Arial" w:eastAsia="Arial" w:hAnsi="Arial" w:cs="Arial"/>
          <w:color w:val="auto"/>
          <w:sz w:val="22"/>
          <w:szCs w:val="22"/>
          <w:lang w:val="it" w:eastAsia="it-IT"/>
        </w:rPr>
        <w:id w:val="-69655128"/>
        <w:docPartObj>
          <w:docPartGallery w:val="Table of Contents"/>
          <w:docPartUnique/>
        </w:docPartObj>
      </w:sdtPr>
      <w:sdtEndPr>
        <w:rPr>
          <w:rFonts w:asciiTheme="minorHAnsi" w:hAnsiTheme="minorHAnsi" w:cstheme="minorHAnsi"/>
          <w:b/>
          <w:bCs/>
          <w:noProof/>
          <w:color w:val="0D0D0D" w:themeColor="text1" w:themeTint="F2"/>
        </w:rPr>
      </w:sdtEndPr>
      <w:sdtContent>
        <w:p w14:paraId="5E8186F0" w14:textId="626F6D1C" w:rsidR="00C44ECC" w:rsidRPr="00C44ECC" w:rsidRDefault="00C44ECC">
          <w:pPr>
            <w:pStyle w:val="TOCHeading"/>
            <w:rPr>
              <w:b/>
              <w:bCs/>
            </w:rPr>
          </w:pPr>
          <w:proofErr w:type="spellStart"/>
          <w:r w:rsidRPr="00C44ECC">
            <w:rPr>
              <w:b/>
              <w:bCs/>
            </w:rPr>
            <w:t>Indice</w:t>
          </w:r>
          <w:proofErr w:type="spellEnd"/>
        </w:p>
        <w:p w14:paraId="7973B650" w14:textId="0E706C6F" w:rsidR="004B5FAC" w:rsidRPr="004B5FAC" w:rsidRDefault="00C44ECC">
          <w:pPr>
            <w:pStyle w:val="TOC1"/>
            <w:tabs>
              <w:tab w:val="left" w:pos="440"/>
              <w:tab w:val="right" w:leader="dot" w:pos="9628"/>
            </w:tabs>
            <w:rPr>
              <w:rFonts w:asciiTheme="minorHAnsi" w:eastAsiaTheme="minorEastAsia" w:hAnsiTheme="minorHAnsi" w:cstheme="minorBidi"/>
              <w:b/>
              <w:bCs/>
              <w:noProof/>
              <w:lang w:val="it-IT"/>
            </w:rPr>
          </w:pPr>
          <w:r w:rsidRPr="004B5FAC">
            <w:rPr>
              <w:rFonts w:asciiTheme="minorHAnsi" w:hAnsiTheme="minorHAnsi" w:cstheme="minorHAnsi"/>
              <w:b/>
              <w:bCs/>
              <w:color w:val="0D0D0D" w:themeColor="text1" w:themeTint="F2"/>
            </w:rPr>
            <w:fldChar w:fldCharType="begin"/>
          </w:r>
          <w:r w:rsidRPr="004B5FAC">
            <w:rPr>
              <w:rFonts w:asciiTheme="minorHAnsi" w:hAnsiTheme="minorHAnsi" w:cstheme="minorHAnsi"/>
              <w:b/>
              <w:bCs/>
              <w:color w:val="0D0D0D" w:themeColor="text1" w:themeTint="F2"/>
            </w:rPr>
            <w:instrText xml:space="preserve"> TOC \o "1-3" \h \z \u </w:instrText>
          </w:r>
          <w:r w:rsidRPr="004B5FAC">
            <w:rPr>
              <w:rFonts w:asciiTheme="minorHAnsi" w:hAnsiTheme="minorHAnsi" w:cstheme="minorHAnsi"/>
              <w:b/>
              <w:bCs/>
              <w:color w:val="0D0D0D" w:themeColor="text1" w:themeTint="F2"/>
            </w:rPr>
            <w:fldChar w:fldCharType="separate"/>
          </w:r>
          <w:hyperlink w:anchor="_Toc100648760" w:history="1">
            <w:r w:rsidR="004B5FAC" w:rsidRPr="004B5FAC">
              <w:rPr>
                <w:rStyle w:val="Hyperlink"/>
                <w:rFonts w:asciiTheme="minorHAnsi" w:eastAsia="Calibri" w:hAnsiTheme="minorHAnsi" w:cs="Calibri"/>
                <w:b/>
                <w:bCs/>
                <w:noProof/>
                <w:lang w:val="it-IT"/>
              </w:rPr>
              <w:t>2.</w:t>
            </w:r>
            <w:r w:rsidR="004B5FAC" w:rsidRPr="004B5FAC">
              <w:rPr>
                <w:rFonts w:asciiTheme="minorHAnsi" w:eastAsiaTheme="minorEastAsia" w:hAnsiTheme="minorHAnsi" w:cstheme="minorBidi"/>
                <w:b/>
                <w:bCs/>
                <w:noProof/>
                <w:lang w:val="it-IT"/>
              </w:rPr>
              <w:tab/>
            </w:r>
            <w:r w:rsidR="004B5FAC" w:rsidRPr="004B5FAC">
              <w:rPr>
                <w:rStyle w:val="Hyperlink"/>
                <w:rFonts w:asciiTheme="minorHAnsi" w:eastAsia="Calibri" w:hAnsiTheme="minorHAnsi" w:cs="Calibri"/>
                <w:b/>
                <w:bCs/>
                <w:noProof/>
                <w:lang w:val="it-IT"/>
              </w:rPr>
              <w:t>MODELLO TECNOLOGICO DEL REPOSITORY LOCALE</w:t>
            </w:r>
            <w:r w:rsidR="004B5FAC" w:rsidRPr="004B5FAC">
              <w:rPr>
                <w:rFonts w:asciiTheme="minorHAnsi" w:hAnsiTheme="minorHAnsi"/>
                <w:b/>
                <w:bCs/>
                <w:noProof/>
                <w:webHidden/>
              </w:rPr>
              <w:tab/>
            </w:r>
            <w:r w:rsidR="004B5FAC" w:rsidRPr="004B5FAC">
              <w:rPr>
                <w:rFonts w:asciiTheme="minorHAnsi" w:hAnsiTheme="minorHAnsi"/>
                <w:b/>
                <w:bCs/>
                <w:noProof/>
                <w:webHidden/>
              </w:rPr>
              <w:fldChar w:fldCharType="begin"/>
            </w:r>
            <w:r w:rsidR="004B5FAC" w:rsidRPr="004B5FAC">
              <w:rPr>
                <w:rFonts w:asciiTheme="minorHAnsi" w:hAnsiTheme="minorHAnsi"/>
                <w:b/>
                <w:bCs/>
                <w:noProof/>
                <w:webHidden/>
              </w:rPr>
              <w:instrText xml:space="preserve"> PAGEREF _Toc100648760 \h </w:instrText>
            </w:r>
            <w:r w:rsidR="004B5FAC" w:rsidRPr="004B5FAC">
              <w:rPr>
                <w:rFonts w:asciiTheme="minorHAnsi" w:hAnsiTheme="minorHAnsi"/>
                <w:b/>
                <w:bCs/>
                <w:noProof/>
                <w:webHidden/>
              </w:rPr>
            </w:r>
            <w:r w:rsidR="004B5FAC" w:rsidRPr="004B5FAC">
              <w:rPr>
                <w:rFonts w:asciiTheme="minorHAnsi" w:hAnsiTheme="minorHAnsi"/>
                <w:b/>
                <w:bCs/>
                <w:noProof/>
                <w:webHidden/>
              </w:rPr>
              <w:fldChar w:fldCharType="separate"/>
            </w:r>
            <w:r w:rsidR="004B5FAC" w:rsidRPr="004B5FAC">
              <w:rPr>
                <w:rFonts w:asciiTheme="minorHAnsi" w:hAnsiTheme="minorHAnsi"/>
                <w:b/>
                <w:bCs/>
                <w:noProof/>
                <w:webHidden/>
              </w:rPr>
              <w:t>4</w:t>
            </w:r>
            <w:r w:rsidR="004B5FAC" w:rsidRPr="004B5FAC">
              <w:rPr>
                <w:rFonts w:asciiTheme="minorHAnsi" w:hAnsiTheme="minorHAnsi"/>
                <w:b/>
                <w:bCs/>
                <w:noProof/>
                <w:webHidden/>
              </w:rPr>
              <w:fldChar w:fldCharType="end"/>
            </w:r>
          </w:hyperlink>
        </w:p>
        <w:p w14:paraId="6726083B" w14:textId="772ABE9B" w:rsidR="004B5FAC" w:rsidRPr="004B5FAC" w:rsidRDefault="004B5FAC">
          <w:pPr>
            <w:pStyle w:val="TOC2"/>
            <w:tabs>
              <w:tab w:val="left" w:pos="880"/>
              <w:tab w:val="right" w:leader="dot" w:pos="9628"/>
            </w:tabs>
            <w:rPr>
              <w:rFonts w:asciiTheme="minorHAnsi" w:eastAsiaTheme="minorEastAsia" w:hAnsiTheme="minorHAnsi" w:cstheme="minorBidi"/>
              <w:b/>
              <w:bCs/>
              <w:noProof/>
              <w:lang w:val="it-IT"/>
            </w:rPr>
          </w:pPr>
          <w:hyperlink w:anchor="_Toc100648761" w:history="1">
            <w:r w:rsidRPr="004B5FAC">
              <w:rPr>
                <w:rStyle w:val="Hyperlink"/>
                <w:rFonts w:asciiTheme="minorHAnsi" w:hAnsiTheme="minorHAnsi"/>
                <w:b/>
                <w:bCs/>
                <w:noProof/>
              </w:rPr>
              <w:t>2.1</w:t>
            </w:r>
            <w:r w:rsidRPr="004B5FAC">
              <w:rPr>
                <w:rFonts w:asciiTheme="minorHAnsi" w:eastAsiaTheme="minorEastAsia" w:hAnsiTheme="minorHAnsi" w:cstheme="minorBidi"/>
                <w:b/>
                <w:bCs/>
                <w:noProof/>
                <w:lang w:val="it-IT"/>
              </w:rPr>
              <w:tab/>
            </w:r>
            <w:r w:rsidRPr="004B5FAC">
              <w:rPr>
                <w:rStyle w:val="Hyperlink"/>
                <w:rFonts w:asciiTheme="minorHAnsi" w:hAnsiTheme="minorHAnsi"/>
                <w:b/>
                <w:bCs/>
                <w:noProof/>
              </w:rPr>
              <w:t>Software configuration Management</w:t>
            </w:r>
            <w:r w:rsidRPr="004B5FAC">
              <w:rPr>
                <w:rFonts w:asciiTheme="minorHAnsi" w:hAnsiTheme="minorHAnsi"/>
                <w:b/>
                <w:bCs/>
                <w:noProof/>
                <w:webHidden/>
              </w:rPr>
              <w:tab/>
            </w:r>
            <w:r w:rsidRPr="004B5FAC">
              <w:rPr>
                <w:rFonts w:asciiTheme="minorHAnsi" w:hAnsiTheme="minorHAnsi"/>
                <w:b/>
                <w:bCs/>
                <w:noProof/>
                <w:webHidden/>
              </w:rPr>
              <w:fldChar w:fldCharType="begin"/>
            </w:r>
            <w:r w:rsidRPr="004B5FAC">
              <w:rPr>
                <w:rFonts w:asciiTheme="minorHAnsi" w:hAnsiTheme="minorHAnsi"/>
                <w:b/>
                <w:bCs/>
                <w:noProof/>
                <w:webHidden/>
              </w:rPr>
              <w:instrText xml:space="preserve"> PAGEREF _Toc100648761 \h </w:instrText>
            </w:r>
            <w:r w:rsidRPr="004B5FAC">
              <w:rPr>
                <w:rFonts w:asciiTheme="minorHAnsi" w:hAnsiTheme="minorHAnsi"/>
                <w:b/>
                <w:bCs/>
                <w:noProof/>
                <w:webHidden/>
              </w:rPr>
            </w:r>
            <w:r w:rsidRPr="004B5FAC">
              <w:rPr>
                <w:rFonts w:asciiTheme="minorHAnsi" w:hAnsiTheme="minorHAnsi"/>
                <w:b/>
                <w:bCs/>
                <w:noProof/>
                <w:webHidden/>
              </w:rPr>
              <w:fldChar w:fldCharType="separate"/>
            </w:r>
            <w:r w:rsidRPr="004B5FAC">
              <w:rPr>
                <w:rFonts w:asciiTheme="minorHAnsi" w:hAnsiTheme="minorHAnsi"/>
                <w:b/>
                <w:bCs/>
                <w:noProof/>
                <w:webHidden/>
              </w:rPr>
              <w:t>5</w:t>
            </w:r>
            <w:r w:rsidRPr="004B5FAC">
              <w:rPr>
                <w:rFonts w:asciiTheme="minorHAnsi" w:hAnsiTheme="minorHAnsi"/>
                <w:b/>
                <w:bCs/>
                <w:noProof/>
                <w:webHidden/>
              </w:rPr>
              <w:fldChar w:fldCharType="end"/>
            </w:r>
          </w:hyperlink>
        </w:p>
        <w:p w14:paraId="3916B24D" w14:textId="3F9E130B" w:rsidR="004B5FAC" w:rsidRPr="004B5FAC" w:rsidRDefault="004B5FAC">
          <w:pPr>
            <w:pStyle w:val="TOC2"/>
            <w:tabs>
              <w:tab w:val="left" w:pos="880"/>
              <w:tab w:val="right" w:leader="dot" w:pos="9628"/>
            </w:tabs>
            <w:rPr>
              <w:rFonts w:asciiTheme="minorHAnsi" w:eastAsiaTheme="minorEastAsia" w:hAnsiTheme="minorHAnsi" w:cstheme="minorBidi"/>
              <w:b/>
              <w:bCs/>
              <w:noProof/>
              <w:lang w:val="it-IT"/>
            </w:rPr>
          </w:pPr>
          <w:hyperlink w:anchor="_Toc100648762" w:history="1">
            <w:r w:rsidRPr="004B5FAC">
              <w:rPr>
                <w:rStyle w:val="Hyperlink"/>
                <w:rFonts w:asciiTheme="minorHAnsi" w:hAnsiTheme="minorHAnsi"/>
                <w:b/>
                <w:bCs/>
                <w:noProof/>
              </w:rPr>
              <w:t>2.2.</w:t>
            </w:r>
            <w:r w:rsidRPr="004B5FAC">
              <w:rPr>
                <w:rFonts w:asciiTheme="minorHAnsi" w:eastAsiaTheme="minorEastAsia" w:hAnsiTheme="minorHAnsi" w:cstheme="minorBidi"/>
                <w:b/>
                <w:bCs/>
                <w:noProof/>
                <w:lang w:val="it-IT"/>
              </w:rPr>
              <w:tab/>
            </w:r>
            <w:r w:rsidRPr="004B5FAC">
              <w:rPr>
                <w:rStyle w:val="Hyperlink"/>
                <w:rFonts w:asciiTheme="minorHAnsi" w:hAnsiTheme="minorHAnsi"/>
                <w:b/>
                <w:bCs/>
                <w:noProof/>
              </w:rPr>
              <w:t>Implementazione ambiente del KIT</w:t>
            </w:r>
            <w:r w:rsidRPr="004B5FAC">
              <w:rPr>
                <w:rFonts w:asciiTheme="minorHAnsi" w:hAnsiTheme="minorHAnsi"/>
                <w:b/>
                <w:bCs/>
                <w:noProof/>
                <w:webHidden/>
              </w:rPr>
              <w:tab/>
            </w:r>
            <w:r w:rsidRPr="004B5FAC">
              <w:rPr>
                <w:rFonts w:asciiTheme="minorHAnsi" w:hAnsiTheme="minorHAnsi"/>
                <w:b/>
                <w:bCs/>
                <w:noProof/>
                <w:webHidden/>
              </w:rPr>
              <w:fldChar w:fldCharType="begin"/>
            </w:r>
            <w:r w:rsidRPr="004B5FAC">
              <w:rPr>
                <w:rFonts w:asciiTheme="minorHAnsi" w:hAnsiTheme="minorHAnsi"/>
                <w:b/>
                <w:bCs/>
                <w:noProof/>
                <w:webHidden/>
              </w:rPr>
              <w:instrText xml:space="preserve"> PAGEREF _Toc100648762 \h </w:instrText>
            </w:r>
            <w:r w:rsidRPr="004B5FAC">
              <w:rPr>
                <w:rFonts w:asciiTheme="minorHAnsi" w:hAnsiTheme="minorHAnsi"/>
                <w:b/>
                <w:bCs/>
                <w:noProof/>
                <w:webHidden/>
              </w:rPr>
            </w:r>
            <w:r w:rsidRPr="004B5FAC">
              <w:rPr>
                <w:rFonts w:asciiTheme="minorHAnsi" w:hAnsiTheme="minorHAnsi"/>
                <w:b/>
                <w:bCs/>
                <w:noProof/>
                <w:webHidden/>
              </w:rPr>
              <w:fldChar w:fldCharType="separate"/>
            </w:r>
            <w:r w:rsidRPr="004B5FAC">
              <w:rPr>
                <w:rFonts w:asciiTheme="minorHAnsi" w:hAnsiTheme="minorHAnsi"/>
                <w:b/>
                <w:bCs/>
                <w:noProof/>
                <w:webHidden/>
              </w:rPr>
              <w:t>6</w:t>
            </w:r>
            <w:r w:rsidRPr="004B5FAC">
              <w:rPr>
                <w:rFonts w:asciiTheme="minorHAnsi" w:hAnsiTheme="minorHAnsi"/>
                <w:b/>
                <w:bCs/>
                <w:noProof/>
                <w:webHidden/>
              </w:rPr>
              <w:fldChar w:fldCharType="end"/>
            </w:r>
          </w:hyperlink>
        </w:p>
        <w:p w14:paraId="36C2F8E8" w14:textId="6232F339" w:rsidR="004B5FAC" w:rsidRPr="004B5FAC" w:rsidRDefault="004B5FAC">
          <w:pPr>
            <w:pStyle w:val="TOC3"/>
            <w:tabs>
              <w:tab w:val="left" w:pos="1320"/>
              <w:tab w:val="right" w:leader="dot" w:pos="9628"/>
            </w:tabs>
            <w:rPr>
              <w:rFonts w:asciiTheme="minorHAnsi" w:eastAsiaTheme="minorEastAsia" w:hAnsiTheme="minorHAnsi" w:cstheme="minorBidi"/>
              <w:b/>
              <w:bCs/>
              <w:noProof/>
              <w:lang w:val="it-IT"/>
            </w:rPr>
          </w:pPr>
          <w:hyperlink w:anchor="_Toc100648763" w:history="1">
            <w:r w:rsidRPr="004B5FAC">
              <w:rPr>
                <w:rStyle w:val="Hyperlink"/>
                <w:rFonts w:asciiTheme="minorHAnsi" w:hAnsiTheme="minorHAnsi" w:cstheme="minorHAnsi"/>
                <w:b/>
                <w:bCs/>
                <w:noProof/>
              </w:rPr>
              <w:t>2.2.1.</w:t>
            </w:r>
            <w:r w:rsidRPr="004B5FAC">
              <w:rPr>
                <w:rFonts w:asciiTheme="minorHAnsi" w:eastAsiaTheme="minorEastAsia" w:hAnsiTheme="minorHAnsi" w:cstheme="minorBidi"/>
                <w:b/>
                <w:bCs/>
                <w:noProof/>
                <w:lang w:val="it-IT"/>
              </w:rPr>
              <w:tab/>
            </w:r>
            <w:r w:rsidRPr="004B5FAC">
              <w:rPr>
                <w:rStyle w:val="Hyperlink"/>
                <w:rFonts w:asciiTheme="minorHAnsi" w:hAnsiTheme="minorHAnsi" w:cstheme="minorHAnsi"/>
                <w:b/>
                <w:bCs/>
                <w:noProof/>
              </w:rPr>
              <w:t>Organizzazione per la gestione dell’Open Source</w:t>
            </w:r>
            <w:r w:rsidRPr="004B5FAC">
              <w:rPr>
                <w:rFonts w:asciiTheme="minorHAnsi" w:hAnsiTheme="minorHAnsi"/>
                <w:b/>
                <w:bCs/>
                <w:noProof/>
                <w:webHidden/>
              </w:rPr>
              <w:tab/>
            </w:r>
            <w:r w:rsidRPr="004B5FAC">
              <w:rPr>
                <w:rFonts w:asciiTheme="minorHAnsi" w:hAnsiTheme="minorHAnsi"/>
                <w:b/>
                <w:bCs/>
                <w:noProof/>
                <w:webHidden/>
              </w:rPr>
              <w:fldChar w:fldCharType="begin"/>
            </w:r>
            <w:r w:rsidRPr="004B5FAC">
              <w:rPr>
                <w:rFonts w:asciiTheme="minorHAnsi" w:hAnsiTheme="minorHAnsi"/>
                <w:b/>
                <w:bCs/>
                <w:noProof/>
                <w:webHidden/>
              </w:rPr>
              <w:instrText xml:space="preserve"> PAGEREF _Toc100648763 \h </w:instrText>
            </w:r>
            <w:r w:rsidRPr="004B5FAC">
              <w:rPr>
                <w:rFonts w:asciiTheme="minorHAnsi" w:hAnsiTheme="minorHAnsi"/>
                <w:b/>
                <w:bCs/>
                <w:noProof/>
                <w:webHidden/>
              </w:rPr>
            </w:r>
            <w:r w:rsidRPr="004B5FAC">
              <w:rPr>
                <w:rFonts w:asciiTheme="minorHAnsi" w:hAnsiTheme="minorHAnsi"/>
                <w:b/>
                <w:bCs/>
                <w:noProof/>
                <w:webHidden/>
              </w:rPr>
              <w:fldChar w:fldCharType="separate"/>
            </w:r>
            <w:r w:rsidRPr="004B5FAC">
              <w:rPr>
                <w:rFonts w:asciiTheme="minorHAnsi" w:hAnsiTheme="minorHAnsi"/>
                <w:b/>
                <w:bCs/>
                <w:noProof/>
                <w:webHidden/>
              </w:rPr>
              <w:t>6</w:t>
            </w:r>
            <w:r w:rsidRPr="004B5FAC">
              <w:rPr>
                <w:rFonts w:asciiTheme="minorHAnsi" w:hAnsiTheme="minorHAnsi"/>
                <w:b/>
                <w:bCs/>
                <w:noProof/>
                <w:webHidden/>
              </w:rPr>
              <w:fldChar w:fldCharType="end"/>
            </w:r>
          </w:hyperlink>
        </w:p>
        <w:p w14:paraId="70D3BA50" w14:textId="63E5FA83" w:rsidR="004B5FAC" w:rsidRPr="004B5FAC" w:rsidRDefault="004B5FAC">
          <w:pPr>
            <w:pStyle w:val="TOC3"/>
            <w:tabs>
              <w:tab w:val="left" w:pos="1320"/>
              <w:tab w:val="right" w:leader="dot" w:pos="9628"/>
            </w:tabs>
            <w:rPr>
              <w:rFonts w:asciiTheme="minorHAnsi" w:eastAsiaTheme="minorEastAsia" w:hAnsiTheme="minorHAnsi" w:cstheme="minorBidi"/>
              <w:b/>
              <w:bCs/>
              <w:noProof/>
              <w:lang w:val="it-IT"/>
            </w:rPr>
          </w:pPr>
          <w:hyperlink w:anchor="_Toc100648764" w:history="1">
            <w:r w:rsidRPr="004B5FAC">
              <w:rPr>
                <w:rStyle w:val="Hyperlink"/>
                <w:rFonts w:asciiTheme="minorHAnsi" w:hAnsiTheme="minorHAnsi" w:cstheme="minorHAnsi"/>
                <w:b/>
                <w:bCs/>
                <w:noProof/>
              </w:rPr>
              <w:t>2.2.2.</w:t>
            </w:r>
            <w:r w:rsidRPr="004B5FAC">
              <w:rPr>
                <w:rFonts w:asciiTheme="minorHAnsi" w:eastAsiaTheme="minorEastAsia" w:hAnsiTheme="minorHAnsi" w:cstheme="minorBidi"/>
                <w:b/>
                <w:bCs/>
                <w:noProof/>
                <w:lang w:val="it-IT"/>
              </w:rPr>
              <w:tab/>
            </w:r>
            <w:r w:rsidRPr="004B5FAC">
              <w:rPr>
                <w:rStyle w:val="Hyperlink"/>
                <w:rFonts w:asciiTheme="minorHAnsi" w:hAnsiTheme="minorHAnsi" w:cstheme="minorHAnsi"/>
                <w:b/>
                <w:bCs/>
                <w:noProof/>
              </w:rPr>
              <w:t>Organizzazione e items del KIT OCPA</w:t>
            </w:r>
            <w:r w:rsidRPr="004B5FAC">
              <w:rPr>
                <w:rFonts w:asciiTheme="minorHAnsi" w:hAnsiTheme="minorHAnsi"/>
                <w:b/>
                <w:bCs/>
                <w:noProof/>
                <w:webHidden/>
              </w:rPr>
              <w:tab/>
            </w:r>
            <w:r w:rsidRPr="004B5FAC">
              <w:rPr>
                <w:rFonts w:asciiTheme="minorHAnsi" w:hAnsiTheme="minorHAnsi"/>
                <w:b/>
                <w:bCs/>
                <w:noProof/>
                <w:webHidden/>
              </w:rPr>
              <w:fldChar w:fldCharType="begin"/>
            </w:r>
            <w:r w:rsidRPr="004B5FAC">
              <w:rPr>
                <w:rFonts w:asciiTheme="minorHAnsi" w:hAnsiTheme="minorHAnsi"/>
                <w:b/>
                <w:bCs/>
                <w:noProof/>
                <w:webHidden/>
              </w:rPr>
              <w:instrText xml:space="preserve"> PAGEREF _Toc100648764 \h </w:instrText>
            </w:r>
            <w:r w:rsidRPr="004B5FAC">
              <w:rPr>
                <w:rFonts w:asciiTheme="minorHAnsi" w:hAnsiTheme="minorHAnsi"/>
                <w:b/>
                <w:bCs/>
                <w:noProof/>
                <w:webHidden/>
              </w:rPr>
            </w:r>
            <w:r w:rsidRPr="004B5FAC">
              <w:rPr>
                <w:rFonts w:asciiTheme="minorHAnsi" w:hAnsiTheme="minorHAnsi"/>
                <w:b/>
                <w:bCs/>
                <w:noProof/>
                <w:webHidden/>
              </w:rPr>
              <w:fldChar w:fldCharType="separate"/>
            </w:r>
            <w:r w:rsidRPr="004B5FAC">
              <w:rPr>
                <w:rFonts w:asciiTheme="minorHAnsi" w:hAnsiTheme="minorHAnsi"/>
                <w:b/>
                <w:bCs/>
                <w:noProof/>
                <w:webHidden/>
              </w:rPr>
              <w:t>9</w:t>
            </w:r>
            <w:r w:rsidRPr="004B5FAC">
              <w:rPr>
                <w:rFonts w:asciiTheme="minorHAnsi" w:hAnsiTheme="minorHAnsi"/>
                <w:b/>
                <w:bCs/>
                <w:noProof/>
                <w:webHidden/>
              </w:rPr>
              <w:fldChar w:fldCharType="end"/>
            </w:r>
          </w:hyperlink>
        </w:p>
        <w:p w14:paraId="059F8DB2" w14:textId="183392E9" w:rsidR="004B5FAC" w:rsidRPr="004B5FAC" w:rsidRDefault="004B5FAC">
          <w:pPr>
            <w:pStyle w:val="TOC3"/>
            <w:tabs>
              <w:tab w:val="left" w:pos="1320"/>
              <w:tab w:val="right" w:leader="dot" w:pos="9628"/>
            </w:tabs>
            <w:rPr>
              <w:rFonts w:asciiTheme="minorHAnsi" w:eastAsiaTheme="minorEastAsia" w:hAnsiTheme="minorHAnsi" w:cstheme="minorBidi"/>
              <w:b/>
              <w:bCs/>
              <w:noProof/>
              <w:lang w:val="it-IT"/>
            </w:rPr>
          </w:pPr>
          <w:hyperlink w:anchor="_Toc100648765" w:history="1">
            <w:r w:rsidRPr="004B5FAC">
              <w:rPr>
                <w:rStyle w:val="Hyperlink"/>
                <w:rFonts w:asciiTheme="minorHAnsi" w:hAnsiTheme="minorHAnsi" w:cstheme="minorHAnsi"/>
                <w:b/>
                <w:bCs/>
                <w:noProof/>
              </w:rPr>
              <w:t>2.2.3.</w:t>
            </w:r>
            <w:r w:rsidRPr="004B5FAC">
              <w:rPr>
                <w:rFonts w:asciiTheme="minorHAnsi" w:eastAsiaTheme="minorEastAsia" w:hAnsiTheme="minorHAnsi" w:cstheme="minorBidi"/>
                <w:b/>
                <w:bCs/>
                <w:noProof/>
                <w:lang w:val="it-IT"/>
              </w:rPr>
              <w:tab/>
            </w:r>
            <w:r w:rsidRPr="004B5FAC">
              <w:rPr>
                <w:rStyle w:val="Hyperlink"/>
                <w:rFonts w:asciiTheme="minorHAnsi" w:hAnsiTheme="minorHAnsi" w:cstheme="minorHAnsi"/>
                <w:b/>
                <w:bCs/>
                <w:noProof/>
              </w:rPr>
              <w:t>Progetti GIT nel Repository</w:t>
            </w:r>
            <w:r w:rsidRPr="004B5FAC">
              <w:rPr>
                <w:rFonts w:asciiTheme="minorHAnsi" w:hAnsiTheme="minorHAnsi"/>
                <w:b/>
                <w:bCs/>
                <w:noProof/>
                <w:webHidden/>
              </w:rPr>
              <w:tab/>
            </w:r>
            <w:r w:rsidRPr="004B5FAC">
              <w:rPr>
                <w:rFonts w:asciiTheme="minorHAnsi" w:hAnsiTheme="minorHAnsi"/>
                <w:b/>
                <w:bCs/>
                <w:noProof/>
                <w:webHidden/>
              </w:rPr>
              <w:fldChar w:fldCharType="begin"/>
            </w:r>
            <w:r w:rsidRPr="004B5FAC">
              <w:rPr>
                <w:rFonts w:asciiTheme="minorHAnsi" w:hAnsiTheme="minorHAnsi"/>
                <w:b/>
                <w:bCs/>
                <w:noProof/>
                <w:webHidden/>
              </w:rPr>
              <w:instrText xml:space="preserve"> PAGEREF _Toc100648765 \h </w:instrText>
            </w:r>
            <w:r w:rsidRPr="004B5FAC">
              <w:rPr>
                <w:rFonts w:asciiTheme="minorHAnsi" w:hAnsiTheme="minorHAnsi"/>
                <w:b/>
                <w:bCs/>
                <w:noProof/>
                <w:webHidden/>
              </w:rPr>
            </w:r>
            <w:r w:rsidRPr="004B5FAC">
              <w:rPr>
                <w:rFonts w:asciiTheme="minorHAnsi" w:hAnsiTheme="minorHAnsi"/>
                <w:b/>
                <w:bCs/>
                <w:noProof/>
                <w:webHidden/>
              </w:rPr>
              <w:fldChar w:fldCharType="separate"/>
            </w:r>
            <w:r w:rsidRPr="004B5FAC">
              <w:rPr>
                <w:rFonts w:asciiTheme="minorHAnsi" w:hAnsiTheme="minorHAnsi"/>
                <w:b/>
                <w:bCs/>
                <w:noProof/>
                <w:webHidden/>
              </w:rPr>
              <w:t>11</w:t>
            </w:r>
            <w:r w:rsidRPr="004B5FAC">
              <w:rPr>
                <w:rFonts w:asciiTheme="minorHAnsi" w:hAnsiTheme="minorHAnsi"/>
                <w:b/>
                <w:bCs/>
                <w:noProof/>
                <w:webHidden/>
              </w:rPr>
              <w:fldChar w:fldCharType="end"/>
            </w:r>
          </w:hyperlink>
        </w:p>
        <w:p w14:paraId="550B983D" w14:textId="5CCE0D3E" w:rsidR="004B5FAC" w:rsidRPr="004B5FAC" w:rsidRDefault="004B5FAC">
          <w:pPr>
            <w:pStyle w:val="TOC3"/>
            <w:tabs>
              <w:tab w:val="left" w:pos="1320"/>
              <w:tab w:val="right" w:leader="dot" w:pos="9628"/>
            </w:tabs>
            <w:rPr>
              <w:rFonts w:asciiTheme="minorHAnsi" w:eastAsiaTheme="minorEastAsia" w:hAnsiTheme="minorHAnsi" w:cstheme="minorBidi"/>
              <w:b/>
              <w:bCs/>
              <w:noProof/>
              <w:lang w:val="it-IT"/>
            </w:rPr>
          </w:pPr>
          <w:hyperlink w:anchor="_Toc100648766" w:history="1">
            <w:r w:rsidRPr="004B5FAC">
              <w:rPr>
                <w:rStyle w:val="Hyperlink"/>
                <w:rFonts w:asciiTheme="minorHAnsi" w:hAnsiTheme="minorHAnsi" w:cstheme="minorHAnsi"/>
                <w:b/>
                <w:bCs/>
                <w:noProof/>
              </w:rPr>
              <w:t>2.2.4.</w:t>
            </w:r>
            <w:r w:rsidRPr="004B5FAC">
              <w:rPr>
                <w:rFonts w:asciiTheme="minorHAnsi" w:eastAsiaTheme="minorEastAsia" w:hAnsiTheme="minorHAnsi" w:cstheme="minorBidi"/>
                <w:b/>
                <w:bCs/>
                <w:noProof/>
                <w:lang w:val="it-IT"/>
              </w:rPr>
              <w:tab/>
            </w:r>
            <w:r w:rsidRPr="004B5FAC">
              <w:rPr>
                <w:rStyle w:val="Hyperlink"/>
                <w:rFonts w:asciiTheme="minorHAnsi" w:hAnsiTheme="minorHAnsi" w:cstheme="minorHAnsi"/>
                <w:b/>
                <w:bCs/>
                <w:noProof/>
              </w:rPr>
              <w:t>Accesso ai progetti del Repository</w:t>
            </w:r>
            <w:r w:rsidRPr="004B5FAC">
              <w:rPr>
                <w:rFonts w:asciiTheme="minorHAnsi" w:hAnsiTheme="minorHAnsi"/>
                <w:b/>
                <w:bCs/>
                <w:noProof/>
                <w:webHidden/>
              </w:rPr>
              <w:tab/>
            </w:r>
            <w:r w:rsidRPr="004B5FAC">
              <w:rPr>
                <w:rFonts w:asciiTheme="minorHAnsi" w:hAnsiTheme="minorHAnsi"/>
                <w:b/>
                <w:bCs/>
                <w:noProof/>
                <w:webHidden/>
              </w:rPr>
              <w:fldChar w:fldCharType="begin"/>
            </w:r>
            <w:r w:rsidRPr="004B5FAC">
              <w:rPr>
                <w:rFonts w:asciiTheme="minorHAnsi" w:hAnsiTheme="minorHAnsi"/>
                <w:b/>
                <w:bCs/>
                <w:noProof/>
                <w:webHidden/>
              </w:rPr>
              <w:instrText xml:space="preserve"> PAGEREF _Toc100648766 \h </w:instrText>
            </w:r>
            <w:r w:rsidRPr="004B5FAC">
              <w:rPr>
                <w:rFonts w:asciiTheme="minorHAnsi" w:hAnsiTheme="minorHAnsi"/>
                <w:b/>
                <w:bCs/>
                <w:noProof/>
                <w:webHidden/>
              </w:rPr>
            </w:r>
            <w:r w:rsidRPr="004B5FAC">
              <w:rPr>
                <w:rFonts w:asciiTheme="minorHAnsi" w:hAnsiTheme="minorHAnsi"/>
                <w:b/>
                <w:bCs/>
                <w:noProof/>
                <w:webHidden/>
              </w:rPr>
              <w:fldChar w:fldCharType="separate"/>
            </w:r>
            <w:r w:rsidRPr="004B5FAC">
              <w:rPr>
                <w:rFonts w:asciiTheme="minorHAnsi" w:hAnsiTheme="minorHAnsi"/>
                <w:b/>
                <w:bCs/>
                <w:noProof/>
                <w:webHidden/>
              </w:rPr>
              <w:t>12</w:t>
            </w:r>
            <w:r w:rsidRPr="004B5FAC">
              <w:rPr>
                <w:rFonts w:asciiTheme="minorHAnsi" w:hAnsiTheme="minorHAnsi"/>
                <w:b/>
                <w:bCs/>
                <w:noProof/>
                <w:webHidden/>
              </w:rPr>
              <w:fldChar w:fldCharType="end"/>
            </w:r>
          </w:hyperlink>
        </w:p>
        <w:p w14:paraId="38DC4D4D" w14:textId="3E59F8BB" w:rsidR="004B5FAC" w:rsidRPr="004B5FAC" w:rsidRDefault="004B5FAC">
          <w:pPr>
            <w:pStyle w:val="TOC1"/>
            <w:tabs>
              <w:tab w:val="left" w:pos="440"/>
              <w:tab w:val="right" w:leader="dot" w:pos="9628"/>
            </w:tabs>
            <w:rPr>
              <w:rFonts w:asciiTheme="minorHAnsi" w:eastAsiaTheme="minorEastAsia" w:hAnsiTheme="minorHAnsi" w:cstheme="minorBidi"/>
              <w:b/>
              <w:bCs/>
              <w:noProof/>
              <w:lang w:val="it-IT"/>
            </w:rPr>
          </w:pPr>
          <w:hyperlink w:anchor="_Toc100648767" w:history="1">
            <w:r w:rsidRPr="004B5FAC">
              <w:rPr>
                <w:rStyle w:val="Hyperlink"/>
                <w:rFonts w:asciiTheme="minorHAnsi" w:eastAsia="Calibri" w:hAnsiTheme="minorHAnsi" w:cs="Calibri"/>
                <w:b/>
                <w:bCs/>
                <w:noProof/>
                <w:lang w:val="it-IT"/>
              </w:rPr>
              <w:t>3.</w:t>
            </w:r>
            <w:r w:rsidRPr="004B5FAC">
              <w:rPr>
                <w:rFonts w:asciiTheme="minorHAnsi" w:eastAsiaTheme="minorEastAsia" w:hAnsiTheme="minorHAnsi" w:cstheme="minorBidi"/>
                <w:b/>
                <w:bCs/>
                <w:noProof/>
                <w:lang w:val="it-IT"/>
              </w:rPr>
              <w:tab/>
            </w:r>
            <w:r w:rsidRPr="004B5FAC">
              <w:rPr>
                <w:rStyle w:val="Hyperlink"/>
                <w:rFonts w:asciiTheme="minorHAnsi" w:eastAsia="Calibri" w:hAnsiTheme="minorHAnsi" w:cs="Calibri"/>
                <w:b/>
                <w:bCs/>
                <w:noProof/>
                <w:lang w:val="it-IT"/>
              </w:rPr>
              <w:t>MODELLO DEL CATALOGO NAZIONALE “DEVELOPERS ITALIA”</w:t>
            </w:r>
            <w:r w:rsidRPr="004B5FAC">
              <w:rPr>
                <w:rFonts w:asciiTheme="minorHAnsi" w:hAnsiTheme="minorHAnsi"/>
                <w:b/>
                <w:bCs/>
                <w:noProof/>
                <w:webHidden/>
              </w:rPr>
              <w:tab/>
            </w:r>
            <w:r w:rsidRPr="004B5FAC">
              <w:rPr>
                <w:rFonts w:asciiTheme="minorHAnsi" w:hAnsiTheme="minorHAnsi"/>
                <w:b/>
                <w:bCs/>
                <w:noProof/>
                <w:webHidden/>
              </w:rPr>
              <w:fldChar w:fldCharType="begin"/>
            </w:r>
            <w:r w:rsidRPr="004B5FAC">
              <w:rPr>
                <w:rFonts w:asciiTheme="minorHAnsi" w:hAnsiTheme="minorHAnsi"/>
                <w:b/>
                <w:bCs/>
                <w:noProof/>
                <w:webHidden/>
              </w:rPr>
              <w:instrText xml:space="preserve"> PAGEREF _Toc100648767 \h </w:instrText>
            </w:r>
            <w:r w:rsidRPr="004B5FAC">
              <w:rPr>
                <w:rFonts w:asciiTheme="minorHAnsi" w:hAnsiTheme="minorHAnsi"/>
                <w:b/>
                <w:bCs/>
                <w:noProof/>
                <w:webHidden/>
              </w:rPr>
            </w:r>
            <w:r w:rsidRPr="004B5FAC">
              <w:rPr>
                <w:rFonts w:asciiTheme="minorHAnsi" w:hAnsiTheme="minorHAnsi"/>
                <w:b/>
                <w:bCs/>
                <w:noProof/>
                <w:webHidden/>
              </w:rPr>
              <w:fldChar w:fldCharType="separate"/>
            </w:r>
            <w:r w:rsidRPr="004B5FAC">
              <w:rPr>
                <w:rFonts w:asciiTheme="minorHAnsi" w:hAnsiTheme="minorHAnsi"/>
                <w:b/>
                <w:bCs/>
                <w:noProof/>
                <w:webHidden/>
              </w:rPr>
              <w:t>14</w:t>
            </w:r>
            <w:r w:rsidRPr="004B5FAC">
              <w:rPr>
                <w:rFonts w:asciiTheme="minorHAnsi" w:hAnsiTheme="minorHAnsi"/>
                <w:b/>
                <w:bCs/>
                <w:noProof/>
                <w:webHidden/>
              </w:rPr>
              <w:fldChar w:fldCharType="end"/>
            </w:r>
          </w:hyperlink>
        </w:p>
        <w:p w14:paraId="768E6773" w14:textId="62B4E862" w:rsidR="004B5FAC" w:rsidRPr="004B5FAC" w:rsidRDefault="004B5FAC">
          <w:pPr>
            <w:pStyle w:val="TOC2"/>
            <w:tabs>
              <w:tab w:val="left" w:pos="880"/>
              <w:tab w:val="right" w:leader="dot" w:pos="9628"/>
            </w:tabs>
            <w:rPr>
              <w:rFonts w:asciiTheme="minorHAnsi" w:eastAsiaTheme="minorEastAsia" w:hAnsiTheme="minorHAnsi" w:cstheme="minorBidi"/>
              <w:b/>
              <w:bCs/>
              <w:noProof/>
              <w:lang w:val="it-IT"/>
            </w:rPr>
          </w:pPr>
          <w:hyperlink w:anchor="_Toc100648768" w:history="1">
            <w:r w:rsidRPr="004B5FAC">
              <w:rPr>
                <w:rStyle w:val="Hyperlink"/>
                <w:rFonts w:asciiTheme="minorHAnsi" w:hAnsiTheme="minorHAnsi"/>
                <w:b/>
                <w:bCs/>
                <w:noProof/>
              </w:rPr>
              <w:t>3.1</w:t>
            </w:r>
            <w:r w:rsidRPr="004B5FAC">
              <w:rPr>
                <w:rFonts w:asciiTheme="minorHAnsi" w:eastAsiaTheme="minorEastAsia" w:hAnsiTheme="minorHAnsi" w:cstheme="minorBidi"/>
                <w:b/>
                <w:bCs/>
                <w:noProof/>
                <w:lang w:val="it-IT"/>
              </w:rPr>
              <w:tab/>
            </w:r>
            <w:r w:rsidRPr="004B5FAC">
              <w:rPr>
                <w:rStyle w:val="Hyperlink"/>
                <w:rFonts w:asciiTheme="minorHAnsi" w:hAnsiTheme="minorHAnsi"/>
                <w:b/>
                <w:bCs/>
                <w:noProof/>
              </w:rPr>
              <w:t>Linee Guida Agid</w:t>
            </w:r>
            <w:r w:rsidRPr="004B5FAC">
              <w:rPr>
                <w:rFonts w:asciiTheme="minorHAnsi" w:hAnsiTheme="minorHAnsi"/>
                <w:b/>
                <w:bCs/>
                <w:noProof/>
                <w:webHidden/>
              </w:rPr>
              <w:tab/>
            </w:r>
            <w:r w:rsidRPr="004B5FAC">
              <w:rPr>
                <w:rFonts w:asciiTheme="minorHAnsi" w:hAnsiTheme="minorHAnsi"/>
                <w:b/>
                <w:bCs/>
                <w:noProof/>
                <w:webHidden/>
              </w:rPr>
              <w:fldChar w:fldCharType="begin"/>
            </w:r>
            <w:r w:rsidRPr="004B5FAC">
              <w:rPr>
                <w:rFonts w:asciiTheme="minorHAnsi" w:hAnsiTheme="minorHAnsi"/>
                <w:b/>
                <w:bCs/>
                <w:noProof/>
                <w:webHidden/>
              </w:rPr>
              <w:instrText xml:space="preserve"> PAGEREF _Toc100648768 \h </w:instrText>
            </w:r>
            <w:r w:rsidRPr="004B5FAC">
              <w:rPr>
                <w:rFonts w:asciiTheme="minorHAnsi" w:hAnsiTheme="minorHAnsi"/>
                <w:b/>
                <w:bCs/>
                <w:noProof/>
                <w:webHidden/>
              </w:rPr>
            </w:r>
            <w:r w:rsidRPr="004B5FAC">
              <w:rPr>
                <w:rFonts w:asciiTheme="minorHAnsi" w:hAnsiTheme="minorHAnsi"/>
                <w:b/>
                <w:bCs/>
                <w:noProof/>
                <w:webHidden/>
              </w:rPr>
              <w:fldChar w:fldCharType="separate"/>
            </w:r>
            <w:r w:rsidRPr="004B5FAC">
              <w:rPr>
                <w:rFonts w:asciiTheme="minorHAnsi" w:hAnsiTheme="minorHAnsi"/>
                <w:b/>
                <w:bCs/>
                <w:noProof/>
                <w:webHidden/>
              </w:rPr>
              <w:t>16</w:t>
            </w:r>
            <w:r w:rsidRPr="004B5FAC">
              <w:rPr>
                <w:rFonts w:asciiTheme="minorHAnsi" w:hAnsiTheme="minorHAnsi"/>
                <w:b/>
                <w:bCs/>
                <w:noProof/>
                <w:webHidden/>
              </w:rPr>
              <w:fldChar w:fldCharType="end"/>
            </w:r>
          </w:hyperlink>
        </w:p>
        <w:p w14:paraId="502396DF" w14:textId="685BCF2A" w:rsidR="004B5FAC" w:rsidRPr="004B5FAC" w:rsidRDefault="004B5FAC">
          <w:pPr>
            <w:pStyle w:val="TOC3"/>
            <w:tabs>
              <w:tab w:val="left" w:pos="1320"/>
              <w:tab w:val="right" w:leader="dot" w:pos="9628"/>
            </w:tabs>
            <w:rPr>
              <w:rFonts w:asciiTheme="minorHAnsi" w:eastAsiaTheme="minorEastAsia" w:hAnsiTheme="minorHAnsi" w:cstheme="minorBidi"/>
              <w:b/>
              <w:bCs/>
              <w:noProof/>
              <w:lang w:val="it-IT"/>
            </w:rPr>
          </w:pPr>
          <w:hyperlink w:anchor="_Toc100648769" w:history="1">
            <w:r w:rsidRPr="004B5FAC">
              <w:rPr>
                <w:rStyle w:val="Hyperlink"/>
                <w:rFonts w:asciiTheme="minorHAnsi" w:hAnsiTheme="minorHAnsi" w:cstheme="minorHAnsi"/>
                <w:b/>
                <w:bCs/>
                <w:noProof/>
              </w:rPr>
              <w:t>3.1.1.</w:t>
            </w:r>
            <w:r w:rsidRPr="004B5FAC">
              <w:rPr>
                <w:rFonts w:asciiTheme="minorHAnsi" w:eastAsiaTheme="minorEastAsia" w:hAnsiTheme="minorHAnsi" w:cstheme="minorBidi"/>
                <w:b/>
                <w:bCs/>
                <w:noProof/>
                <w:lang w:val="it-IT"/>
              </w:rPr>
              <w:tab/>
            </w:r>
            <w:r w:rsidRPr="004B5FAC">
              <w:rPr>
                <w:rStyle w:val="Hyperlink"/>
                <w:rFonts w:asciiTheme="minorHAnsi" w:hAnsiTheme="minorHAnsi" w:cstheme="minorHAnsi"/>
                <w:b/>
                <w:bCs/>
                <w:noProof/>
              </w:rPr>
              <w:t>Rilascio del codice e organizzazione del repository</w:t>
            </w:r>
            <w:r w:rsidRPr="004B5FAC">
              <w:rPr>
                <w:rFonts w:asciiTheme="minorHAnsi" w:hAnsiTheme="minorHAnsi"/>
                <w:b/>
                <w:bCs/>
                <w:noProof/>
                <w:webHidden/>
              </w:rPr>
              <w:tab/>
            </w:r>
            <w:r w:rsidRPr="004B5FAC">
              <w:rPr>
                <w:rFonts w:asciiTheme="minorHAnsi" w:hAnsiTheme="minorHAnsi"/>
                <w:b/>
                <w:bCs/>
                <w:noProof/>
                <w:webHidden/>
              </w:rPr>
              <w:fldChar w:fldCharType="begin"/>
            </w:r>
            <w:r w:rsidRPr="004B5FAC">
              <w:rPr>
                <w:rFonts w:asciiTheme="minorHAnsi" w:hAnsiTheme="minorHAnsi"/>
                <w:b/>
                <w:bCs/>
                <w:noProof/>
                <w:webHidden/>
              </w:rPr>
              <w:instrText xml:space="preserve"> PAGEREF _Toc100648769 \h </w:instrText>
            </w:r>
            <w:r w:rsidRPr="004B5FAC">
              <w:rPr>
                <w:rFonts w:asciiTheme="minorHAnsi" w:hAnsiTheme="minorHAnsi"/>
                <w:b/>
                <w:bCs/>
                <w:noProof/>
                <w:webHidden/>
              </w:rPr>
            </w:r>
            <w:r w:rsidRPr="004B5FAC">
              <w:rPr>
                <w:rFonts w:asciiTheme="minorHAnsi" w:hAnsiTheme="minorHAnsi"/>
                <w:b/>
                <w:bCs/>
                <w:noProof/>
                <w:webHidden/>
              </w:rPr>
              <w:fldChar w:fldCharType="separate"/>
            </w:r>
            <w:r w:rsidRPr="004B5FAC">
              <w:rPr>
                <w:rFonts w:asciiTheme="minorHAnsi" w:hAnsiTheme="minorHAnsi"/>
                <w:b/>
                <w:bCs/>
                <w:noProof/>
                <w:webHidden/>
              </w:rPr>
              <w:t>16</w:t>
            </w:r>
            <w:r w:rsidRPr="004B5FAC">
              <w:rPr>
                <w:rFonts w:asciiTheme="minorHAnsi" w:hAnsiTheme="minorHAnsi"/>
                <w:b/>
                <w:bCs/>
                <w:noProof/>
                <w:webHidden/>
              </w:rPr>
              <w:fldChar w:fldCharType="end"/>
            </w:r>
          </w:hyperlink>
        </w:p>
        <w:p w14:paraId="005FB8AA" w14:textId="355E3B72" w:rsidR="004B5FAC" w:rsidRPr="004B5FAC" w:rsidRDefault="004B5FAC">
          <w:pPr>
            <w:pStyle w:val="TOC3"/>
            <w:tabs>
              <w:tab w:val="right" w:leader="dot" w:pos="9628"/>
            </w:tabs>
            <w:rPr>
              <w:rFonts w:asciiTheme="minorHAnsi" w:eastAsiaTheme="minorEastAsia" w:hAnsiTheme="minorHAnsi" w:cstheme="minorBidi"/>
              <w:b/>
              <w:bCs/>
              <w:noProof/>
              <w:lang w:val="it-IT"/>
            </w:rPr>
          </w:pPr>
          <w:hyperlink w:anchor="_Toc100648770" w:history="1">
            <w:r w:rsidRPr="004B5FAC">
              <w:rPr>
                <w:rStyle w:val="Hyperlink"/>
                <w:rFonts w:asciiTheme="minorHAnsi" w:hAnsiTheme="minorHAnsi" w:cstheme="minorHAnsi"/>
                <w:b/>
                <w:bCs/>
                <w:noProof/>
              </w:rPr>
              <w:t>3</w:t>
            </w:r>
            <w:r w:rsidRPr="004B5FAC">
              <w:rPr>
                <w:rStyle w:val="Hyperlink"/>
                <w:rFonts w:asciiTheme="minorHAnsi" w:eastAsia="Calibri" w:hAnsiTheme="minorHAnsi" w:cs="Calibri"/>
                <w:b/>
                <w:bCs/>
                <w:noProof/>
              </w:rPr>
              <w:t>.</w:t>
            </w:r>
            <w:r w:rsidRPr="004B5FAC">
              <w:rPr>
                <w:rStyle w:val="Hyperlink"/>
                <w:rFonts w:asciiTheme="minorHAnsi" w:hAnsiTheme="minorHAnsi" w:cstheme="minorHAnsi"/>
                <w:b/>
                <w:bCs/>
                <w:noProof/>
              </w:rPr>
              <w:t>1.2. Rilascio dei documenti che descrivono una pratica amministrativa</w:t>
            </w:r>
            <w:r w:rsidRPr="004B5FAC">
              <w:rPr>
                <w:rFonts w:asciiTheme="minorHAnsi" w:hAnsiTheme="minorHAnsi"/>
                <w:b/>
                <w:bCs/>
                <w:noProof/>
                <w:webHidden/>
              </w:rPr>
              <w:tab/>
            </w:r>
            <w:r w:rsidRPr="004B5FAC">
              <w:rPr>
                <w:rFonts w:asciiTheme="minorHAnsi" w:hAnsiTheme="minorHAnsi"/>
                <w:b/>
                <w:bCs/>
                <w:noProof/>
                <w:webHidden/>
              </w:rPr>
              <w:fldChar w:fldCharType="begin"/>
            </w:r>
            <w:r w:rsidRPr="004B5FAC">
              <w:rPr>
                <w:rFonts w:asciiTheme="minorHAnsi" w:hAnsiTheme="minorHAnsi"/>
                <w:b/>
                <w:bCs/>
                <w:noProof/>
                <w:webHidden/>
              </w:rPr>
              <w:instrText xml:space="preserve"> PAGEREF _Toc100648770 \h </w:instrText>
            </w:r>
            <w:r w:rsidRPr="004B5FAC">
              <w:rPr>
                <w:rFonts w:asciiTheme="minorHAnsi" w:hAnsiTheme="minorHAnsi"/>
                <w:b/>
                <w:bCs/>
                <w:noProof/>
                <w:webHidden/>
              </w:rPr>
            </w:r>
            <w:r w:rsidRPr="004B5FAC">
              <w:rPr>
                <w:rFonts w:asciiTheme="minorHAnsi" w:hAnsiTheme="minorHAnsi"/>
                <w:b/>
                <w:bCs/>
                <w:noProof/>
                <w:webHidden/>
              </w:rPr>
              <w:fldChar w:fldCharType="separate"/>
            </w:r>
            <w:r w:rsidRPr="004B5FAC">
              <w:rPr>
                <w:rFonts w:asciiTheme="minorHAnsi" w:hAnsiTheme="minorHAnsi"/>
                <w:b/>
                <w:bCs/>
                <w:noProof/>
                <w:webHidden/>
              </w:rPr>
              <w:t>16</w:t>
            </w:r>
            <w:r w:rsidRPr="004B5FAC">
              <w:rPr>
                <w:rFonts w:asciiTheme="minorHAnsi" w:hAnsiTheme="minorHAnsi"/>
                <w:b/>
                <w:bCs/>
                <w:noProof/>
                <w:webHidden/>
              </w:rPr>
              <w:fldChar w:fldCharType="end"/>
            </w:r>
          </w:hyperlink>
        </w:p>
        <w:p w14:paraId="733C0874" w14:textId="6780D274" w:rsidR="004B5FAC" w:rsidRPr="004B5FAC" w:rsidRDefault="004B5FAC">
          <w:pPr>
            <w:pStyle w:val="TOC3"/>
            <w:tabs>
              <w:tab w:val="left" w:pos="1320"/>
              <w:tab w:val="right" w:leader="dot" w:pos="9628"/>
            </w:tabs>
            <w:rPr>
              <w:rFonts w:asciiTheme="minorHAnsi" w:eastAsiaTheme="minorEastAsia" w:hAnsiTheme="minorHAnsi" w:cstheme="minorBidi"/>
              <w:b/>
              <w:bCs/>
              <w:noProof/>
              <w:lang w:val="it-IT"/>
            </w:rPr>
          </w:pPr>
          <w:hyperlink w:anchor="_Toc100648771" w:history="1">
            <w:r w:rsidRPr="004B5FAC">
              <w:rPr>
                <w:rStyle w:val="Hyperlink"/>
                <w:rFonts w:asciiTheme="minorHAnsi" w:hAnsiTheme="minorHAnsi" w:cstheme="minorHAnsi"/>
                <w:b/>
                <w:bCs/>
                <w:noProof/>
              </w:rPr>
              <w:t>3.1.3.</w:t>
            </w:r>
            <w:r w:rsidRPr="004B5FAC">
              <w:rPr>
                <w:rFonts w:asciiTheme="minorHAnsi" w:eastAsiaTheme="minorEastAsia" w:hAnsiTheme="minorHAnsi" w:cstheme="minorBidi"/>
                <w:b/>
                <w:bCs/>
                <w:noProof/>
                <w:lang w:val="it-IT"/>
              </w:rPr>
              <w:tab/>
            </w:r>
            <w:r w:rsidRPr="004B5FAC">
              <w:rPr>
                <w:rStyle w:val="Hyperlink"/>
                <w:rFonts w:asciiTheme="minorHAnsi" w:hAnsiTheme="minorHAnsi" w:cstheme="minorHAnsi"/>
                <w:b/>
                <w:bCs/>
                <w:noProof/>
              </w:rPr>
              <w:t>Processo di accreditamento su Developers Italia (on-boarding)</w:t>
            </w:r>
            <w:r w:rsidRPr="004B5FAC">
              <w:rPr>
                <w:rFonts w:asciiTheme="minorHAnsi" w:hAnsiTheme="minorHAnsi"/>
                <w:b/>
                <w:bCs/>
                <w:noProof/>
                <w:webHidden/>
              </w:rPr>
              <w:tab/>
            </w:r>
            <w:r w:rsidRPr="004B5FAC">
              <w:rPr>
                <w:rFonts w:asciiTheme="minorHAnsi" w:hAnsiTheme="minorHAnsi"/>
                <w:b/>
                <w:bCs/>
                <w:noProof/>
                <w:webHidden/>
              </w:rPr>
              <w:fldChar w:fldCharType="begin"/>
            </w:r>
            <w:r w:rsidRPr="004B5FAC">
              <w:rPr>
                <w:rFonts w:asciiTheme="minorHAnsi" w:hAnsiTheme="minorHAnsi"/>
                <w:b/>
                <w:bCs/>
                <w:noProof/>
                <w:webHidden/>
              </w:rPr>
              <w:instrText xml:space="preserve"> PAGEREF _Toc100648771 \h </w:instrText>
            </w:r>
            <w:r w:rsidRPr="004B5FAC">
              <w:rPr>
                <w:rFonts w:asciiTheme="minorHAnsi" w:hAnsiTheme="minorHAnsi"/>
                <w:b/>
                <w:bCs/>
                <w:noProof/>
                <w:webHidden/>
              </w:rPr>
            </w:r>
            <w:r w:rsidRPr="004B5FAC">
              <w:rPr>
                <w:rFonts w:asciiTheme="minorHAnsi" w:hAnsiTheme="minorHAnsi"/>
                <w:b/>
                <w:bCs/>
                <w:noProof/>
                <w:webHidden/>
              </w:rPr>
              <w:fldChar w:fldCharType="separate"/>
            </w:r>
            <w:r w:rsidRPr="004B5FAC">
              <w:rPr>
                <w:rFonts w:asciiTheme="minorHAnsi" w:hAnsiTheme="minorHAnsi"/>
                <w:b/>
                <w:bCs/>
                <w:noProof/>
                <w:webHidden/>
              </w:rPr>
              <w:t>17</w:t>
            </w:r>
            <w:r w:rsidRPr="004B5FAC">
              <w:rPr>
                <w:rFonts w:asciiTheme="minorHAnsi" w:hAnsiTheme="minorHAnsi"/>
                <w:b/>
                <w:bCs/>
                <w:noProof/>
                <w:webHidden/>
              </w:rPr>
              <w:fldChar w:fldCharType="end"/>
            </w:r>
          </w:hyperlink>
        </w:p>
        <w:p w14:paraId="611D3AE8" w14:textId="2E33D201" w:rsidR="004B5FAC" w:rsidRPr="004B5FAC" w:rsidRDefault="004B5FAC">
          <w:pPr>
            <w:pStyle w:val="TOC1"/>
            <w:tabs>
              <w:tab w:val="left" w:pos="440"/>
              <w:tab w:val="right" w:leader="dot" w:pos="9628"/>
            </w:tabs>
            <w:rPr>
              <w:rFonts w:asciiTheme="minorHAnsi" w:eastAsiaTheme="minorEastAsia" w:hAnsiTheme="minorHAnsi" w:cstheme="minorBidi"/>
              <w:b/>
              <w:bCs/>
              <w:noProof/>
              <w:lang w:val="it-IT"/>
            </w:rPr>
          </w:pPr>
          <w:hyperlink w:anchor="_Toc100648772" w:history="1">
            <w:r w:rsidRPr="004B5FAC">
              <w:rPr>
                <w:rStyle w:val="Hyperlink"/>
                <w:rFonts w:asciiTheme="minorHAnsi" w:eastAsia="Calibri" w:hAnsiTheme="minorHAnsi" w:cs="Calibri"/>
                <w:b/>
                <w:bCs/>
                <w:noProof/>
                <w:lang w:val="it-IT"/>
              </w:rPr>
              <w:t>4.</w:t>
            </w:r>
            <w:r w:rsidRPr="004B5FAC">
              <w:rPr>
                <w:rFonts w:asciiTheme="minorHAnsi" w:eastAsiaTheme="minorEastAsia" w:hAnsiTheme="minorHAnsi" w:cstheme="minorBidi"/>
                <w:b/>
                <w:bCs/>
                <w:noProof/>
                <w:lang w:val="it-IT"/>
              </w:rPr>
              <w:tab/>
            </w:r>
            <w:r w:rsidRPr="004B5FAC">
              <w:rPr>
                <w:rStyle w:val="Hyperlink"/>
                <w:rFonts w:asciiTheme="minorHAnsi" w:eastAsia="Calibri" w:hAnsiTheme="minorHAnsi" w:cs="Calibri"/>
                <w:b/>
                <w:bCs/>
                <w:noProof/>
                <w:lang w:val="it-IT"/>
              </w:rPr>
              <w:t>APPROFONDIMENTO SULLA GESTIONE DEL REPOSITORY</w:t>
            </w:r>
            <w:r w:rsidRPr="004B5FAC">
              <w:rPr>
                <w:rFonts w:asciiTheme="minorHAnsi" w:hAnsiTheme="minorHAnsi"/>
                <w:b/>
                <w:bCs/>
                <w:noProof/>
                <w:webHidden/>
              </w:rPr>
              <w:tab/>
            </w:r>
            <w:r w:rsidRPr="004B5FAC">
              <w:rPr>
                <w:rFonts w:asciiTheme="minorHAnsi" w:hAnsiTheme="minorHAnsi"/>
                <w:b/>
                <w:bCs/>
                <w:noProof/>
                <w:webHidden/>
              </w:rPr>
              <w:fldChar w:fldCharType="begin"/>
            </w:r>
            <w:r w:rsidRPr="004B5FAC">
              <w:rPr>
                <w:rFonts w:asciiTheme="minorHAnsi" w:hAnsiTheme="minorHAnsi"/>
                <w:b/>
                <w:bCs/>
                <w:noProof/>
                <w:webHidden/>
              </w:rPr>
              <w:instrText xml:space="preserve"> PAGEREF _Toc100648772 \h </w:instrText>
            </w:r>
            <w:r w:rsidRPr="004B5FAC">
              <w:rPr>
                <w:rFonts w:asciiTheme="minorHAnsi" w:hAnsiTheme="minorHAnsi"/>
                <w:b/>
                <w:bCs/>
                <w:noProof/>
                <w:webHidden/>
              </w:rPr>
            </w:r>
            <w:r w:rsidRPr="004B5FAC">
              <w:rPr>
                <w:rFonts w:asciiTheme="minorHAnsi" w:hAnsiTheme="minorHAnsi"/>
                <w:b/>
                <w:bCs/>
                <w:noProof/>
                <w:webHidden/>
              </w:rPr>
              <w:fldChar w:fldCharType="separate"/>
            </w:r>
            <w:r w:rsidRPr="004B5FAC">
              <w:rPr>
                <w:rFonts w:asciiTheme="minorHAnsi" w:hAnsiTheme="minorHAnsi"/>
                <w:b/>
                <w:bCs/>
                <w:noProof/>
                <w:webHidden/>
              </w:rPr>
              <w:t>18</w:t>
            </w:r>
            <w:r w:rsidRPr="004B5FAC">
              <w:rPr>
                <w:rFonts w:asciiTheme="minorHAnsi" w:hAnsiTheme="minorHAnsi"/>
                <w:b/>
                <w:bCs/>
                <w:noProof/>
                <w:webHidden/>
              </w:rPr>
              <w:fldChar w:fldCharType="end"/>
            </w:r>
          </w:hyperlink>
        </w:p>
        <w:p w14:paraId="3969CCBE" w14:textId="574DFE86" w:rsidR="004B5FAC" w:rsidRPr="004B5FAC" w:rsidRDefault="004B5FAC">
          <w:pPr>
            <w:pStyle w:val="TOC2"/>
            <w:tabs>
              <w:tab w:val="left" w:pos="880"/>
              <w:tab w:val="right" w:leader="dot" w:pos="9628"/>
            </w:tabs>
            <w:rPr>
              <w:rFonts w:asciiTheme="minorHAnsi" w:eastAsiaTheme="minorEastAsia" w:hAnsiTheme="minorHAnsi" w:cstheme="minorBidi"/>
              <w:b/>
              <w:bCs/>
              <w:noProof/>
              <w:lang w:val="it-IT"/>
            </w:rPr>
          </w:pPr>
          <w:hyperlink w:anchor="_Toc100648773" w:history="1">
            <w:r w:rsidRPr="004B5FAC">
              <w:rPr>
                <w:rStyle w:val="Hyperlink"/>
                <w:rFonts w:asciiTheme="minorHAnsi" w:hAnsiTheme="minorHAnsi"/>
                <w:b/>
                <w:bCs/>
                <w:noProof/>
              </w:rPr>
              <w:t>4.1</w:t>
            </w:r>
            <w:r w:rsidRPr="004B5FAC">
              <w:rPr>
                <w:rFonts w:asciiTheme="minorHAnsi" w:eastAsiaTheme="minorEastAsia" w:hAnsiTheme="minorHAnsi" w:cstheme="minorBidi"/>
                <w:b/>
                <w:bCs/>
                <w:noProof/>
                <w:lang w:val="it-IT"/>
              </w:rPr>
              <w:tab/>
            </w:r>
            <w:r w:rsidRPr="004B5FAC">
              <w:rPr>
                <w:rStyle w:val="Hyperlink"/>
                <w:rFonts w:asciiTheme="minorHAnsi" w:hAnsiTheme="minorHAnsi"/>
                <w:b/>
                <w:bCs/>
                <w:noProof/>
              </w:rPr>
              <w:t>Identificazione della soluzione nel Repository</w:t>
            </w:r>
            <w:r w:rsidRPr="004B5FAC">
              <w:rPr>
                <w:rFonts w:asciiTheme="minorHAnsi" w:hAnsiTheme="minorHAnsi"/>
                <w:b/>
                <w:bCs/>
                <w:noProof/>
                <w:webHidden/>
              </w:rPr>
              <w:tab/>
            </w:r>
            <w:r w:rsidRPr="004B5FAC">
              <w:rPr>
                <w:rFonts w:asciiTheme="minorHAnsi" w:hAnsiTheme="minorHAnsi"/>
                <w:b/>
                <w:bCs/>
                <w:noProof/>
                <w:webHidden/>
              </w:rPr>
              <w:fldChar w:fldCharType="begin"/>
            </w:r>
            <w:r w:rsidRPr="004B5FAC">
              <w:rPr>
                <w:rFonts w:asciiTheme="minorHAnsi" w:hAnsiTheme="minorHAnsi"/>
                <w:b/>
                <w:bCs/>
                <w:noProof/>
                <w:webHidden/>
              </w:rPr>
              <w:instrText xml:space="preserve"> PAGEREF _Toc100648773 \h </w:instrText>
            </w:r>
            <w:r w:rsidRPr="004B5FAC">
              <w:rPr>
                <w:rFonts w:asciiTheme="minorHAnsi" w:hAnsiTheme="minorHAnsi"/>
                <w:b/>
                <w:bCs/>
                <w:noProof/>
                <w:webHidden/>
              </w:rPr>
            </w:r>
            <w:r w:rsidRPr="004B5FAC">
              <w:rPr>
                <w:rFonts w:asciiTheme="minorHAnsi" w:hAnsiTheme="minorHAnsi"/>
                <w:b/>
                <w:bCs/>
                <w:noProof/>
                <w:webHidden/>
              </w:rPr>
              <w:fldChar w:fldCharType="separate"/>
            </w:r>
            <w:r w:rsidRPr="004B5FAC">
              <w:rPr>
                <w:rFonts w:asciiTheme="minorHAnsi" w:hAnsiTheme="minorHAnsi"/>
                <w:b/>
                <w:bCs/>
                <w:noProof/>
                <w:webHidden/>
              </w:rPr>
              <w:t>18</w:t>
            </w:r>
            <w:r w:rsidRPr="004B5FAC">
              <w:rPr>
                <w:rFonts w:asciiTheme="minorHAnsi" w:hAnsiTheme="minorHAnsi"/>
                <w:b/>
                <w:bCs/>
                <w:noProof/>
                <w:webHidden/>
              </w:rPr>
              <w:fldChar w:fldCharType="end"/>
            </w:r>
          </w:hyperlink>
        </w:p>
        <w:p w14:paraId="2AE07588" w14:textId="1678BB46" w:rsidR="004B5FAC" w:rsidRPr="004B5FAC" w:rsidRDefault="004B5FAC">
          <w:pPr>
            <w:pStyle w:val="TOC2"/>
            <w:tabs>
              <w:tab w:val="left" w:pos="880"/>
              <w:tab w:val="right" w:leader="dot" w:pos="9628"/>
            </w:tabs>
            <w:rPr>
              <w:rFonts w:asciiTheme="minorHAnsi" w:eastAsiaTheme="minorEastAsia" w:hAnsiTheme="minorHAnsi" w:cstheme="minorBidi"/>
              <w:b/>
              <w:bCs/>
              <w:noProof/>
              <w:lang w:val="it-IT"/>
            </w:rPr>
          </w:pPr>
          <w:hyperlink w:anchor="_Toc100648774" w:history="1">
            <w:r w:rsidRPr="004B5FAC">
              <w:rPr>
                <w:rStyle w:val="Hyperlink"/>
                <w:rFonts w:asciiTheme="minorHAnsi" w:hAnsiTheme="minorHAnsi"/>
                <w:b/>
                <w:bCs/>
                <w:noProof/>
              </w:rPr>
              <w:t>4.2</w:t>
            </w:r>
            <w:r w:rsidRPr="004B5FAC">
              <w:rPr>
                <w:rFonts w:asciiTheme="minorHAnsi" w:eastAsiaTheme="minorEastAsia" w:hAnsiTheme="minorHAnsi" w:cstheme="minorBidi"/>
                <w:b/>
                <w:bCs/>
                <w:noProof/>
                <w:lang w:val="it-IT"/>
              </w:rPr>
              <w:tab/>
            </w:r>
            <w:r w:rsidRPr="004B5FAC">
              <w:rPr>
                <w:rStyle w:val="Hyperlink"/>
                <w:rFonts w:asciiTheme="minorHAnsi" w:hAnsiTheme="minorHAnsi"/>
                <w:b/>
                <w:bCs/>
                <w:noProof/>
              </w:rPr>
              <w:t xml:space="preserve"> Modalità di alimentazione e fruizione dei prodotti del repository</w:t>
            </w:r>
            <w:r w:rsidRPr="004B5FAC">
              <w:rPr>
                <w:rFonts w:asciiTheme="minorHAnsi" w:hAnsiTheme="minorHAnsi"/>
                <w:b/>
                <w:bCs/>
                <w:noProof/>
                <w:webHidden/>
              </w:rPr>
              <w:tab/>
            </w:r>
            <w:r w:rsidRPr="004B5FAC">
              <w:rPr>
                <w:rFonts w:asciiTheme="minorHAnsi" w:hAnsiTheme="minorHAnsi"/>
                <w:b/>
                <w:bCs/>
                <w:noProof/>
                <w:webHidden/>
              </w:rPr>
              <w:fldChar w:fldCharType="begin"/>
            </w:r>
            <w:r w:rsidRPr="004B5FAC">
              <w:rPr>
                <w:rFonts w:asciiTheme="minorHAnsi" w:hAnsiTheme="minorHAnsi"/>
                <w:b/>
                <w:bCs/>
                <w:noProof/>
                <w:webHidden/>
              </w:rPr>
              <w:instrText xml:space="preserve"> PAGEREF _Toc100648774 \h </w:instrText>
            </w:r>
            <w:r w:rsidRPr="004B5FAC">
              <w:rPr>
                <w:rFonts w:asciiTheme="minorHAnsi" w:hAnsiTheme="minorHAnsi"/>
                <w:b/>
                <w:bCs/>
                <w:noProof/>
                <w:webHidden/>
              </w:rPr>
            </w:r>
            <w:r w:rsidRPr="004B5FAC">
              <w:rPr>
                <w:rFonts w:asciiTheme="minorHAnsi" w:hAnsiTheme="minorHAnsi"/>
                <w:b/>
                <w:bCs/>
                <w:noProof/>
                <w:webHidden/>
              </w:rPr>
              <w:fldChar w:fldCharType="separate"/>
            </w:r>
            <w:r w:rsidRPr="004B5FAC">
              <w:rPr>
                <w:rFonts w:asciiTheme="minorHAnsi" w:hAnsiTheme="minorHAnsi"/>
                <w:b/>
                <w:bCs/>
                <w:noProof/>
                <w:webHidden/>
              </w:rPr>
              <w:t>20</w:t>
            </w:r>
            <w:r w:rsidRPr="004B5FAC">
              <w:rPr>
                <w:rFonts w:asciiTheme="minorHAnsi" w:hAnsiTheme="minorHAnsi"/>
                <w:b/>
                <w:bCs/>
                <w:noProof/>
                <w:webHidden/>
              </w:rPr>
              <w:fldChar w:fldCharType="end"/>
            </w:r>
          </w:hyperlink>
        </w:p>
        <w:p w14:paraId="0009BA74" w14:textId="7E9C2543" w:rsidR="004B5FAC" w:rsidRPr="004B5FAC" w:rsidRDefault="004B5FAC">
          <w:pPr>
            <w:pStyle w:val="TOC2"/>
            <w:tabs>
              <w:tab w:val="left" w:pos="880"/>
              <w:tab w:val="right" w:leader="dot" w:pos="9628"/>
            </w:tabs>
            <w:rPr>
              <w:rFonts w:asciiTheme="minorHAnsi" w:eastAsiaTheme="minorEastAsia" w:hAnsiTheme="minorHAnsi" w:cstheme="minorBidi"/>
              <w:b/>
              <w:bCs/>
              <w:noProof/>
              <w:lang w:val="it-IT"/>
            </w:rPr>
          </w:pPr>
          <w:hyperlink w:anchor="_Toc100648775" w:history="1">
            <w:r w:rsidRPr="004B5FAC">
              <w:rPr>
                <w:rStyle w:val="Hyperlink"/>
                <w:rFonts w:asciiTheme="minorHAnsi" w:hAnsiTheme="minorHAnsi"/>
                <w:b/>
                <w:bCs/>
                <w:noProof/>
              </w:rPr>
              <w:t>4.3</w:t>
            </w:r>
            <w:r w:rsidRPr="004B5FAC">
              <w:rPr>
                <w:rFonts w:asciiTheme="minorHAnsi" w:eastAsiaTheme="minorEastAsia" w:hAnsiTheme="minorHAnsi" w:cstheme="minorBidi"/>
                <w:b/>
                <w:bCs/>
                <w:noProof/>
                <w:lang w:val="it-IT"/>
              </w:rPr>
              <w:tab/>
            </w:r>
            <w:r w:rsidRPr="004B5FAC">
              <w:rPr>
                <w:rStyle w:val="Hyperlink"/>
                <w:rFonts w:asciiTheme="minorHAnsi" w:hAnsiTheme="minorHAnsi"/>
                <w:b/>
                <w:bCs/>
                <w:noProof/>
              </w:rPr>
              <w:t>Parametrizzazione profili sul Repository</w:t>
            </w:r>
            <w:r w:rsidRPr="004B5FAC">
              <w:rPr>
                <w:rFonts w:asciiTheme="minorHAnsi" w:hAnsiTheme="minorHAnsi"/>
                <w:b/>
                <w:bCs/>
                <w:noProof/>
                <w:webHidden/>
              </w:rPr>
              <w:tab/>
            </w:r>
            <w:r w:rsidRPr="004B5FAC">
              <w:rPr>
                <w:rFonts w:asciiTheme="minorHAnsi" w:hAnsiTheme="minorHAnsi"/>
                <w:b/>
                <w:bCs/>
                <w:noProof/>
                <w:webHidden/>
              </w:rPr>
              <w:fldChar w:fldCharType="begin"/>
            </w:r>
            <w:r w:rsidRPr="004B5FAC">
              <w:rPr>
                <w:rFonts w:asciiTheme="minorHAnsi" w:hAnsiTheme="minorHAnsi"/>
                <w:b/>
                <w:bCs/>
                <w:noProof/>
                <w:webHidden/>
              </w:rPr>
              <w:instrText xml:space="preserve"> PAGEREF _Toc100648775 \h </w:instrText>
            </w:r>
            <w:r w:rsidRPr="004B5FAC">
              <w:rPr>
                <w:rFonts w:asciiTheme="minorHAnsi" w:hAnsiTheme="minorHAnsi"/>
                <w:b/>
                <w:bCs/>
                <w:noProof/>
                <w:webHidden/>
              </w:rPr>
            </w:r>
            <w:r w:rsidRPr="004B5FAC">
              <w:rPr>
                <w:rFonts w:asciiTheme="minorHAnsi" w:hAnsiTheme="minorHAnsi"/>
                <w:b/>
                <w:bCs/>
                <w:noProof/>
                <w:webHidden/>
              </w:rPr>
              <w:fldChar w:fldCharType="separate"/>
            </w:r>
            <w:r w:rsidRPr="004B5FAC">
              <w:rPr>
                <w:rFonts w:asciiTheme="minorHAnsi" w:hAnsiTheme="minorHAnsi"/>
                <w:b/>
                <w:bCs/>
                <w:noProof/>
                <w:webHidden/>
              </w:rPr>
              <w:t>22</w:t>
            </w:r>
            <w:r w:rsidRPr="004B5FAC">
              <w:rPr>
                <w:rFonts w:asciiTheme="minorHAnsi" w:hAnsiTheme="minorHAnsi"/>
                <w:b/>
                <w:bCs/>
                <w:noProof/>
                <w:webHidden/>
              </w:rPr>
              <w:fldChar w:fldCharType="end"/>
            </w:r>
          </w:hyperlink>
        </w:p>
        <w:p w14:paraId="104291AA" w14:textId="309CEF8C" w:rsidR="004B5FAC" w:rsidRPr="004B5FAC" w:rsidRDefault="004B5FAC">
          <w:pPr>
            <w:pStyle w:val="TOC1"/>
            <w:tabs>
              <w:tab w:val="left" w:pos="440"/>
              <w:tab w:val="right" w:leader="dot" w:pos="9628"/>
            </w:tabs>
            <w:rPr>
              <w:rFonts w:asciiTheme="minorHAnsi" w:eastAsiaTheme="minorEastAsia" w:hAnsiTheme="minorHAnsi" w:cstheme="minorBidi"/>
              <w:b/>
              <w:bCs/>
              <w:noProof/>
              <w:lang w:val="it-IT"/>
            </w:rPr>
          </w:pPr>
          <w:hyperlink w:anchor="_Toc100648776" w:history="1">
            <w:r w:rsidRPr="004B5FAC">
              <w:rPr>
                <w:rStyle w:val="Hyperlink"/>
                <w:rFonts w:asciiTheme="minorHAnsi" w:eastAsia="Calibri" w:hAnsiTheme="minorHAnsi" w:cs="Calibri"/>
                <w:b/>
                <w:bCs/>
                <w:noProof/>
                <w:lang w:val="it-IT"/>
              </w:rPr>
              <w:t>5.</w:t>
            </w:r>
            <w:r w:rsidRPr="004B5FAC">
              <w:rPr>
                <w:rFonts w:asciiTheme="minorHAnsi" w:eastAsiaTheme="minorEastAsia" w:hAnsiTheme="minorHAnsi" w:cstheme="minorBidi"/>
                <w:b/>
                <w:bCs/>
                <w:noProof/>
                <w:lang w:val="it-IT"/>
              </w:rPr>
              <w:tab/>
            </w:r>
            <w:r w:rsidRPr="004B5FAC">
              <w:rPr>
                <w:rStyle w:val="Hyperlink"/>
                <w:rFonts w:asciiTheme="minorHAnsi" w:eastAsia="Calibri" w:hAnsiTheme="minorHAnsi" w:cs="Calibri"/>
                <w:b/>
                <w:bCs/>
                <w:noProof/>
                <w:lang w:val="it-IT"/>
              </w:rPr>
              <w:t>APPROFONDIMENTO SULLA GESTIONE DI SOLUZIONI NEL REPO</w:t>
            </w:r>
            <w:r w:rsidRPr="004B5FAC">
              <w:rPr>
                <w:rFonts w:asciiTheme="minorHAnsi" w:hAnsiTheme="minorHAnsi"/>
                <w:b/>
                <w:bCs/>
                <w:noProof/>
                <w:webHidden/>
              </w:rPr>
              <w:tab/>
            </w:r>
            <w:r w:rsidRPr="004B5FAC">
              <w:rPr>
                <w:rFonts w:asciiTheme="minorHAnsi" w:hAnsiTheme="minorHAnsi"/>
                <w:b/>
                <w:bCs/>
                <w:noProof/>
                <w:webHidden/>
              </w:rPr>
              <w:fldChar w:fldCharType="begin"/>
            </w:r>
            <w:r w:rsidRPr="004B5FAC">
              <w:rPr>
                <w:rFonts w:asciiTheme="minorHAnsi" w:hAnsiTheme="minorHAnsi"/>
                <w:b/>
                <w:bCs/>
                <w:noProof/>
                <w:webHidden/>
              </w:rPr>
              <w:instrText xml:space="preserve"> PAGEREF _Toc100648776 \h </w:instrText>
            </w:r>
            <w:r w:rsidRPr="004B5FAC">
              <w:rPr>
                <w:rFonts w:asciiTheme="minorHAnsi" w:hAnsiTheme="minorHAnsi"/>
                <w:b/>
                <w:bCs/>
                <w:noProof/>
                <w:webHidden/>
              </w:rPr>
            </w:r>
            <w:r w:rsidRPr="004B5FAC">
              <w:rPr>
                <w:rFonts w:asciiTheme="minorHAnsi" w:hAnsiTheme="minorHAnsi"/>
                <w:b/>
                <w:bCs/>
                <w:noProof/>
                <w:webHidden/>
              </w:rPr>
              <w:fldChar w:fldCharType="separate"/>
            </w:r>
            <w:r w:rsidRPr="004B5FAC">
              <w:rPr>
                <w:rFonts w:asciiTheme="minorHAnsi" w:hAnsiTheme="minorHAnsi"/>
                <w:b/>
                <w:bCs/>
                <w:noProof/>
                <w:webHidden/>
              </w:rPr>
              <w:t>26</w:t>
            </w:r>
            <w:r w:rsidRPr="004B5FAC">
              <w:rPr>
                <w:rFonts w:asciiTheme="minorHAnsi" w:hAnsiTheme="minorHAnsi"/>
                <w:b/>
                <w:bCs/>
                <w:noProof/>
                <w:webHidden/>
              </w:rPr>
              <w:fldChar w:fldCharType="end"/>
            </w:r>
          </w:hyperlink>
        </w:p>
        <w:p w14:paraId="64DAEFF6" w14:textId="26DFFC06" w:rsidR="004B5FAC" w:rsidRPr="004B5FAC" w:rsidRDefault="004B5FAC">
          <w:pPr>
            <w:pStyle w:val="TOC2"/>
            <w:tabs>
              <w:tab w:val="left" w:pos="880"/>
              <w:tab w:val="right" w:leader="dot" w:pos="9628"/>
            </w:tabs>
            <w:rPr>
              <w:rFonts w:asciiTheme="minorHAnsi" w:eastAsiaTheme="minorEastAsia" w:hAnsiTheme="minorHAnsi" w:cstheme="minorBidi"/>
              <w:b/>
              <w:bCs/>
              <w:noProof/>
              <w:lang w:val="it-IT"/>
            </w:rPr>
          </w:pPr>
          <w:hyperlink w:anchor="_Toc100648777" w:history="1">
            <w:r w:rsidRPr="004B5FAC">
              <w:rPr>
                <w:rStyle w:val="Hyperlink"/>
                <w:rFonts w:asciiTheme="minorHAnsi" w:hAnsiTheme="minorHAnsi"/>
                <w:b/>
                <w:bCs/>
                <w:noProof/>
              </w:rPr>
              <w:t>5.1</w:t>
            </w:r>
            <w:r w:rsidRPr="004B5FAC">
              <w:rPr>
                <w:rFonts w:asciiTheme="minorHAnsi" w:eastAsiaTheme="minorEastAsia" w:hAnsiTheme="minorHAnsi" w:cstheme="minorBidi"/>
                <w:b/>
                <w:bCs/>
                <w:noProof/>
                <w:lang w:val="it-IT"/>
              </w:rPr>
              <w:tab/>
            </w:r>
            <w:r w:rsidRPr="004B5FAC">
              <w:rPr>
                <w:rStyle w:val="Hyperlink"/>
                <w:rFonts w:asciiTheme="minorHAnsi" w:hAnsiTheme="minorHAnsi"/>
                <w:b/>
                <w:bCs/>
                <w:noProof/>
              </w:rPr>
              <w:t>Gestione dei branch per diverse “versioni”</w:t>
            </w:r>
            <w:r w:rsidRPr="004B5FAC">
              <w:rPr>
                <w:rFonts w:asciiTheme="minorHAnsi" w:hAnsiTheme="minorHAnsi"/>
                <w:b/>
                <w:bCs/>
                <w:noProof/>
                <w:webHidden/>
              </w:rPr>
              <w:tab/>
            </w:r>
            <w:r w:rsidRPr="004B5FAC">
              <w:rPr>
                <w:rFonts w:asciiTheme="minorHAnsi" w:hAnsiTheme="minorHAnsi"/>
                <w:b/>
                <w:bCs/>
                <w:noProof/>
                <w:webHidden/>
              </w:rPr>
              <w:fldChar w:fldCharType="begin"/>
            </w:r>
            <w:r w:rsidRPr="004B5FAC">
              <w:rPr>
                <w:rFonts w:asciiTheme="minorHAnsi" w:hAnsiTheme="minorHAnsi"/>
                <w:b/>
                <w:bCs/>
                <w:noProof/>
                <w:webHidden/>
              </w:rPr>
              <w:instrText xml:space="preserve"> PAGEREF _Toc100648777 \h </w:instrText>
            </w:r>
            <w:r w:rsidRPr="004B5FAC">
              <w:rPr>
                <w:rFonts w:asciiTheme="minorHAnsi" w:hAnsiTheme="minorHAnsi"/>
                <w:b/>
                <w:bCs/>
                <w:noProof/>
                <w:webHidden/>
              </w:rPr>
            </w:r>
            <w:r w:rsidRPr="004B5FAC">
              <w:rPr>
                <w:rFonts w:asciiTheme="minorHAnsi" w:hAnsiTheme="minorHAnsi"/>
                <w:b/>
                <w:bCs/>
                <w:noProof/>
                <w:webHidden/>
              </w:rPr>
              <w:fldChar w:fldCharType="separate"/>
            </w:r>
            <w:r w:rsidRPr="004B5FAC">
              <w:rPr>
                <w:rFonts w:asciiTheme="minorHAnsi" w:hAnsiTheme="minorHAnsi"/>
                <w:b/>
                <w:bCs/>
                <w:noProof/>
                <w:webHidden/>
              </w:rPr>
              <w:t>26</w:t>
            </w:r>
            <w:r w:rsidRPr="004B5FAC">
              <w:rPr>
                <w:rFonts w:asciiTheme="minorHAnsi" w:hAnsiTheme="minorHAnsi"/>
                <w:b/>
                <w:bCs/>
                <w:noProof/>
                <w:webHidden/>
              </w:rPr>
              <w:fldChar w:fldCharType="end"/>
            </w:r>
          </w:hyperlink>
        </w:p>
        <w:p w14:paraId="3E34A99F" w14:textId="0F0571B2" w:rsidR="004B5FAC" w:rsidRPr="004B5FAC" w:rsidRDefault="004B5FAC">
          <w:pPr>
            <w:pStyle w:val="TOC2"/>
            <w:tabs>
              <w:tab w:val="left" w:pos="880"/>
              <w:tab w:val="right" w:leader="dot" w:pos="9628"/>
            </w:tabs>
            <w:rPr>
              <w:rFonts w:asciiTheme="minorHAnsi" w:eastAsiaTheme="minorEastAsia" w:hAnsiTheme="minorHAnsi" w:cstheme="minorBidi"/>
              <w:b/>
              <w:bCs/>
              <w:noProof/>
              <w:lang w:val="it-IT"/>
            </w:rPr>
          </w:pPr>
          <w:hyperlink w:anchor="_Toc100648778" w:history="1">
            <w:r w:rsidRPr="004B5FAC">
              <w:rPr>
                <w:rStyle w:val="Hyperlink"/>
                <w:rFonts w:asciiTheme="minorHAnsi" w:hAnsiTheme="minorHAnsi"/>
                <w:b/>
                <w:bCs/>
                <w:noProof/>
              </w:rPr>
              <w:t>5.2</w:t>
            </w:r>
            <w:r w:rsidRPr="004B5FAC">
              <w:rPr>
                <w:rFonts w:asciiTheme="minorHAnsi" w:eastAsiaTheme="minorEastAsia" w:hAnsiTheme="minorHAnsi" w:cstheme="minorBidi"/>
                <w:b/>
                <w:bCs/>
                <w:noProof/>
                <w:lang w:val="it-IT"/>
              </w:rPr>
              <w:tab/>
            </w:r>
            <w:r w:rsidRPr="004B5FAC">
              <w:rPr>
                <w:rStyle w:val="Hyperlink"/>
                <w:rFonts w:asciiTheme="minorHAnsi" w:hAnsiTheme="minorHAnsi"/>
                <w:b/>
                <w:bCs/>
                <w:noProof/>
              </w:rPr>
              <w:t>Rilascio di una nuova versione</w:t>
            </w:r>
            <w:r w:rsidRPr="004B5FAC">
              <w:rPr>
                <w:rFonts w:asciiTheme="minorHAnsi" w:hAnsiTheme="minorHAnsi"/>
                <w:b/>
                <w:bCs/>
                <w:noProof/>
                <w:webHidden/>
              </w:rPr>
              <w:tab/>
            </w:r>
            <w:r w:rsidRPr="004B5FAC">
              <w:rPr>
                <w:rFonts w:asciiTheme="minorHAnsi" w:hAnsiTheme="minorHAnsi"/>
                <w:b/>
                <w:bCs/>
                <w:noProof/>
                <w:webHidden/>
              </w:rPr>
              <w:fldChar w:fldCharType="begin"/>
            </w:r>
            <w:r w:rsidRPr="004B5FAC">
              <w:rPr>
                <w:rFonts w:asciiTheme="minorHAnsi" w:hAnsiTheme="minorHAnsi"/>
                <w:b/>
                <w:bCs/>
                <w:noProof/>
                <w:webHidden/>
              </w:rPr>
              <w:instrText xml:space="preserve"> PAGEREF _Toc100648778 \h </w:instrText>
            </w:r>
            <w:r w:rsidRPr="004B5FAC">
              <w:rPr>
                <w:rFonts w:asciiTheme="minorHAnsi" w:hAnsiTheme="minorHAnsi"/>
                <w:b/>
                <w:bCs/>
                <w:noProof/>
                <w:webHidden/>
              </w:rPr>
            </w:r>
            <w:r w:rsidRPr="004B5FAC">
              <w:rPr>
                <w:rFonts w:asciiTheme="minorHAnsi" w:hAnsiTheme="minorHAnsi"/>
                <w:b/>
                <w:bCs/>
                <w:noProof/>
                <w:webHidden/>
              </w:rPr>
              <w:fldChar w:fldCharType="separate"/>
            </w:r>
            <w:r w:rsidRPr="004B5FAC">
              <w:rPr>
                <w:rFonts w:asciiTheme="minorHAnsi" w:hAnsiTheme="minorHAnsi"/>
                <w:b/>
                <w:bCs/>
                <w:noProof/>
                <w:webHidden/>
              </w:rPr>
              <w:t>26</w:t>
            </w:r>
            <w:r w:rsidRPr="004B5FAC">
              <w:rPr>
                <w:rFonts w:asciiTheme="minorHAnsi" w:hAnsiTheme="minorHAnsi"/>
                <w:b/>
                <w:bCs/>
                <w:noProof/>
                <w:webHidden/>
              </w:rPr>
              <w:fldChar w:fldCharType="end"/>
            </w:r>
          </w:hyperlink>
        </w:p>
        <w:p w14:paraId="055C06B1" w14:textId="09031535" w:rsidR="004B5FAC" w:rsidRPr="004B5FAC" w:rsidRDefault="004B5FAC">
          <w:pPr>
            <w:pStyle w:val="TOC2"/>
            <w:tabs>
              <w:tab w:val="left" w:pos="880"/>
              <w:tab w:val="right" w:leader="dot" w:pos="9628"/>
            </w:tabs>
            <w:rPr>
              <w:rFonts w:asciiTheme="minorHAnsi" w:eastAsiaTheme="minorEastAsia" w:hAnsiTheme="minorHAnsi" w:cstheme="minorBidi"/>
              <w:b/>
              <w:bCs/>
              <w:noProof/>
              <w:lang w:val="it-IT"/>
            </w:rPr>
          </w:pPr>
          <w:hyperlink w:anchor="_Toc100648779" w:history="1">
            <w:r w:rsidRPr="004B5FAC">
              <w:rPr>
                <w:rStyle w:val="Hyperlink"/>
                <w:rFonts w:asciiTheme="minorHAnsi" w:hAnsiTheme="minorHAnsi"/>
                <w:b/>
                <w:bCs/>
                <w:noProof/>
              </w:rPr>
              <w:t>5.3</w:t>
            </w:r>
            <w:r w:rsidRPr="004B5FAC">
              <w:rPr>
                <w:rFonts w:asciiTheme="minorHAnsi" w:eastAsiaTheme="minorEastAsia" w:hAnsiTheme="minorHAnsi" w:cstheme="minorBidi"/>
                <w:b/>
                <w:bCs/>
                <w:noProof/>
                <w:lang w:val="it-IT"/>
              </w:rPr>
              <w:tab/>
            </w:r>
            <w:r w:rsidRPr="004B5FAC">
              <w:rPr>
                <w:rStyle w:val="Hyperlink"/>
                <w:rFonts w:asciiTheme="minorHAnsi" w:hAnsiTheme="minorHAnsi"/>
                <w:b/>
                <w:bCs/>
                <w:noProof/>
              </w:rPr>
              <w:t>Gestione degli issue</w:t>
            </w:r>
            <w:r w:rsidRPr="004B5FAC">
              <w:rPr>
                <w:rFonts w:asciiTheme="minorHAnsi" w:hAnsiTheme="minorHAnsi"/>
                <w:b/>
                <w:bCs/>
                <w:noProof/>
                <w:webHidden/>
              </w:rPr>
              <w:tab/>
            </w:r>
            <w:r w:rsidRPr="004B5FAC">
              <w:rPr>
                <w:rFonts w:asciiTheme="minorHAnsi" w:hAnsiTheme="minorHAnsi"/>
                <w:b/>
                <w:bCs/>
                <w:noProof/>
                <w:webHidden/>
              </w:rPr>
              <w:fldChar w:fldCharType="begin"/>
            </w:r>
            <w:r w:rsidRPr="004B5FAC">
              <w:rPr>
                <w:rFonts w:asciiTheme="minorHAnsi" w:hAnsiTheme="minorHAnsi"/>
                <w:b/>
                <w:bCs/>
                <w:noProof/>
                <w:webHidden/>
              </w:rPr>
              <w:instrText xml:space="preserve"> PAGEREF _Toc100648779 \h </w:instrText>
            </w:r>
            <w:r w:rsidRPr="004B5FAC">
              <w:rPr>
                <w:rFonts w:asciiTheme="minorHAnsi" w:hAnsiTheme="minorHAnsi"/>
                <w:b/>
                <w:bCs/>
                <w:noProof/>
                <w:webHidden/>
              </w:rPr>
            </w:r>
            <w:r w:rsidRPr="004B5FAC">
              <w:rPr>
                <w:rFonts w:asciiTheme="minorHAnsi" w:hAnsiTheme="minorHAnsi"/>
                <w:b/>
                <w:bCs/>
                <w:noProof/>
                <w:webHidden/>
              </w:rPr>
              <w:fldChar w:fldCharType="separate"/>
            </w:r>
            <w:r w:rsidRPr="004B5FAC">
              <w:rPr>
                <w:rFonts w:asciiTheme="minorHAnsi" w:hAnsiTheme="minorHAnsi"/>
                <w:b/>
                <w:bCs/>
                <w:noProof/>
                <w:webHidden/>
              </w:rPr>
              <w:t>27</w:t>
            </w:r>
            <w:r w:rsidRPr="004B5FAC">
              <w:rPr>
                <w:rFonts w:asciiTheme="minorHAnsi" w:hAnsiTheme="minorHAnsi"/>
                <w:b/>
                <w:bCs/>
                <w:noProof/>
                <w:webHidden/>
              </w:rPr>
              <w:fldChar w:fldCharType="end"/>
            </w:r>
          </w:hyperlink>
        </w:p>
        <w:p w14:paraId="3679642E" w14:textId="5B8D7153" w:rsidR="004B5FAC" w:rsidRPr="004B5FAC" w:rsidRDefault="004B5FAC">
          <w:pPr>
            <w:pStyle w:val="TOC2"/>
            <w:tabs>
              <w:tab w:val="left" w:pos="880"/>
              <w:tab w:val="right" w:leader="dot" w:pos="9628"/>
            </w:tabs>
            <w:rPr>
              <w:rFonts w:asciiTheme="minorHAnsi" w:eastAsiaTheme="minorEastAsia" w:hAnsiTheme="minorHAnsi" w:cstheme="minorBidi"/>
              <w:b/>
              <w:bCs/>
              <w:noProof/>
              <w:lang w:val="it-IT"/>
            </w:rPr>
          </w:pPr>
          <w:hyperlink w:anchor="_Toc100648780" w:history="1">
            <w:r w:rsidRPr="004B5FAC">
              <w:rPr>
                <w:rStyle w:val="Hyperlink"/>
                <w:rFonts w:asciiTheme="minorHAnsi" w:hAnsiTheme="minorHAnsi"/>
                <w:b/>
                <w:bCs/>
                <w:noProof/>
              </w:rPr>
              <w:t>5.4</w:t>
            </w:r>
            <w:r w:rsidRPr="004B5FAC">
              <w:rPr>
                <w:rFonts w:asciiTheme="minorHAnsi" w:eastAsiaTheme="minorEastAsia" w:hAnsiTheme="minorHAnsi" w:cstheme="minorBidi"/>
                <w:b/>
                <w:bCs/>
                <w:noProof/>
                <w:lang w:val="it-IT"/>
              </w:rPr>
              <w:tab/>
            </w:r>
            <w:r w:rsidRPr="004B5FAC">
              <w:rPr>
                <w:rStyle w:val="Hyperlink"/>
                <w:rFonts w:asciiTheme="minorHAnsi" w:hAnsiTheme="minorHAnsi"/>
                <w:b/>
                <w:bCs/>
                <w:noProof/>
              </w:rPr>
              <w:t>Apporto esterno al repository</w:t>
            </w:r>
            <w:r w:rsidRPr="004B5FAC">
              <w:rPr>
                <w:rFonts w:asciiTheme="minorHAnsi" w:hAnsiTheme="minorHAnsi"/>
                <w:b/>
                <w:bCs/>
                <w:noProof/>
                <w:webHidden/>
              </w:rPr>
              <w:tab/>
            </w:r>
            <w:r w:rsidRPr="004B5FAC">
              <w:rPr>
                <w:rFonts w:asciiTheme="minorHAnsi" w:hAnsiTheme="minorHAnsi"/>
                <w:b/>
                <w:bCs/>
                <w:noProof/>
                <w:webHidden/>
              </w:rPr>
              <w:fldChar w:fldCharType="begin"/>
            </w:r>
            <w:r w:rsidRPr="004B5FAC">
              <w:rPr>
                <w:rFonts w:asciiTheme="minorHAnsi" w:hAnsiTheme="minorHAnsi"/>
                <w:b/>
                <w:bCs/>
                <w:noProof/>
                <w:webHidden/>
              </w:rPr>
              <w:instrText xml:space="preserve"> PAGEREF _Toc100648780 \h </w:instrText>
            </w:r>
            <w:r w:rsidRPr="004B5FAC">
              <w:rPr>
                <w:rFonts w:asciiTheme="minorHAnsi" w:hAnsiTheme="minorHAnsi"/>
                <w:b/>
                <w:bCs/>
                <w:noProof/>
                <w:webHidden/>
              </w:rPr>
            </w:r>
            <w:r w:rsidRPr="004B5FAC">
              <w:rPr>
                <w:rFonts w:asciiTheme="minorHAnsi" w:hAnsiTheme="minorHAnsi"/>
                <w:b/>
                <w:bCs/>
                <w:noProof/>
                <w:webHidden/>
              </w:rPr>
              <w:fldChar w:fldCharType="separate"/>
            </w:r>
            <w:r w:rsidRPr="004B5FAC">
              <w:rPr>
                <w:rFonts w:asciiTheme="minorHAnsi" w:hAnsiTheme="minorHAnsi"/>
                <w:b/>
                <w:bCs/>
                <w:noProof/>
                <w:webHidden/>
              </w:rPr>
              <w:t>27</w:t>
            </w:r>
            <w:r w:rsidRPr="004B5FAC">
              <w:rPr>
                <w:rFonts w:asciiTheme="minorHAnsi" w:hAnsiTheme="minorHAnsi"/>
                <w:b/>
                <w:bCs/>
                <w:noProof/>
                <w:webHidden/>
              </w:rPr>
              <w:fldChar w:fldCharType="end"/>
            </w:r>
          </w:hyperlink>
        </w:p>
        <w:p w14:paraId="6A05152C" w14:textId="70C0870D" w:rsidR="004B5FAC" w:rsidRPr="004B5FAC" w:rsidRDefault="004B5FAC">
          <w:pPr>
            <w:pStyle w:val="TOC2"/>
            <w:tabs>
              <w:tab w:val="left" w:pos="880"/>
              <w:tab w:val="right" w:leader="dot" w:pos="9628"/>
            </w:tabs>
            <w:rPr>
              <w:rFonts w:asciiTheme="minorHAnsi" w:eastAsiaTheme="minorEastAsia" w:hAnsiTheme="minorHAnsi" w:cstheme="minorBidi"/>
              <w:b/>
              <w:bCs/>
              <w:noProof/>
              <w:lang w:val="it-IT"/>
            </w:rPr>
          </w:pPr>
          <w:hyperlink w:anchor="_Toc100648781" w:history="1">
            <w:r w:rsidRPr="004B5FAC">
              <w:rPr>
                <w:rStyle w:val="Hyperlink"/>
                <w:rFonts w:asciiTheme="minorHAnsi" w:hAnsiTheme="minorHAnsi"/>
                <w:b/>
                <w:bCs/>
                <w:noProof/>
              </w:rPr>
              <w:t>5.5</w:t>
            </w:r>
            <w:r w:rsidRPr="004B5FAC">
              <w:rPr>
                <w:rFonts w:asciiTheme="minorHAnsi" w:eastAsiaTheme="minorEastAsia" w:hAnsiTheme="minorHAnsi" w:cstheme="minorBidi"/>
                <w:b/>
                <w:bCs/>
                <w:noProof/>
                <w:lang w:val="it-IT"/>
              </w:rPr>
              <w:tab/>
            </w:r>
            <w:r w:rsidRPr="004B5FAC">
              <w:rPr>
                <w:rStyle w:val="Hyperlink"/>
                <w:rFonts w:asciiTheme="minorHAnsi" w:hAnsiTheme="minorHAnsi"/>
                <w:b/>
                <w:bCs/>
                <w:noProof/>
              </w:rPr>
              <w:t>Controllo della qualità dei prodotti riusabili</w:t>
            </w:r>
            <w:r w:rsidRPr="004B5FAC">
              <w:rPr>
                <w:rFonts w:asciiTheme="minorHAnsi" w:hAnsiTheme="minorHAnsi"/>
                <w:b/>
                <w:bCs/>
                <w:noProof/>
                <w:webHidden/>
              </w:rPr>
              <w:tab/>
            </w:r>
            <w:r w:rsidRPr="004B5FAC">
              <w:rPr>
                <w:rFonts w:asciiTheme="minorHAnsi" w:hAnsiTheme="minorHAnsi"/>
                <w:b/>
                <w:bCs/>
                <w:noProof/>
                <w:webHidden/>
              </w:rPr>
              <w:fldChar w:fldCharType="begin"/>
            </w:r>
            <w:r w:rsidRPr="004B5FAC">
              <w:rPr>
                <w:rFonts w:asciiTheme="minorHAnsi" w:hAnsiTheme="minorHAnsi"/>
                <w:b/>
                <w:bCs/>
                <w:noProof/>
                <w:webHidden/>
              </w:rPr>
              <w:instrText xml:space="preserve"> PAGEREF _Toc100648781 \h </w:instrText>
            </w:r>
            <w:r w:rsidRPr="004B5FAC">
              <w:rPr>
                <w:rFonts w:asciiTheme="minorHAnsi" w:hAnsiTheme="minorHAnsi"/>
                <w:b/>
                <w:bCs/>
                <w:noProof/>
                <w:webHidden/>
              </w:rPr>
            </w:r>
            <w:r w:rsidRPr="004B5FAC">
              <w:rPr>
                <w:rFonts w:asciiTheme="minorHAnsi" w:hAnsiTheme="minorHAnsi"/>
                <w:b/>
                <w:bCs/>
                <w:noProof/>
                <w:webHidden/>
              </w:rPr>
              <w:fldChar w:fldCharType="separate"/>
            </w:r>
            <w:r w:rsidRPr="004B5FAC">
              <w:rPr>
                <w:rFonts w:asciiTheme="minorHAnsi" w:hAnsiTheme="minorHAnsi"/>
                <w:b/>
                <w:bCs/>
                <w:noProof/>
                <w:webHidden/>
              </w:rPr>
              <w:t>27</w:t>
            </w:r>
            <w:r w:rsidRPr="004B5FAC">
              <w:rPr>
                <w:rFonts w:asciiTheme="minorHAnsi" w:hAnsiTheme="minorHAnsi"/>
                <w:b/>
                <w:bCs/>
                <w:noProof/>
                <w:webHidden/>
              </w:rPr>
              <w:fldChar w:fldCharType="end"/>
            </w:r>
          </w:hyperlink>
        </w:p>
        <w:p w14:paraId="600A185E" w14:textId="620C86E8" w:rsidR="004B5FAC" w:rsidRPr="004B5FAC" w:rsidRDefault="004B5FAC">
          <w:pPr>
            <w:pStyle w:val="TOC2"/>
            <w:tabs>
              <w:tab w:val="left" w:pos="880"/>
              <w:tab w:val="right" w:leader="dot" w:pos="9628"/>
            </w:tabs>
            <w:rPr>
              <w:rFonts w:asciiTheme="minorHAnsi" w:eastAsiaTheme="minorEastAsia" w:hAnsiTheme="minorHAnsi" w:cstheme="minorBidi"/>
              <w:b/>
              <w:bCs/>
              <w:noProof/>
              <w:lang w:val="it-IT"/>
            </w:rPr>
          </w:pPr>
          <w:hyperlink w:anchor="_Toc100648782" w:history="1">
            <w:r w:rsidRPr="004B5FAC">
              <w:rPr>
                <w:rStyle w:val="Hyperlink"/>
                <w:rFonts w:asciiTheme="minorHAnsi" w:hAnsiTheme="minorHAnsi"/>
                <w:b/>
                <w:bCs/>
                <w:noProof/>
              </w:rPr>
              <w:t>5.6</w:t>
            </w:r>
            <w:r w:rsidRPr="004B5FAC">
              <w:rPr>
                <w:rFonts w:asciiTheme="minorHAnsi" w:eastAsiaTheme="minorEastAsia" w:hAnsiTheme="minorHAnsi" w:cstheme="minorBidi"/>
                <w:b/>
                <w:bCs/>
                <w:noProof/>
                <w:lang w:val="it-IT"/>
              </w:rPr>
              <w:tab/>
            </w:r>
            <w:r w:rsidRPr="004B5FAC">
              <w:rPr>
                <w:rStyle w:val="Hyperlink"/>
                <w:rFonts w:asciiTheme="minorHAnsi" w:hAnsiTheme="minorHAnsi"/>
                <w:b/>
                <w:bCs/>
                <w:noProof/>
              </w:rPr>
              <w:t>Qualità di base (Unit Test)</w:t>
            </w:r>
            <w:r w:rsidRPr="004B5FAC">
              <w:rPr>
                <w:rFonts w:asciiTheme="minorHAnsi" w:hAnsiTheme="minorHAnsi"/>
                <w:b/>
                <w:bCs/>
                <w:noProof/>
                <w:webHidden/>
              </w:rPr>
              <w:tab/>
            </w:r>
            <w:r w:rsidRPr="004B5FAC">
              <w:rPr>
                <w:rFonts w:asciiTheme="minorHAnsi" w:hAnsiTheme="minorHAnsi"/>
                <w:b/>
                <w:bCs/>
                <w:noProof/>
                <w:webHidden/>
              </w:rPr>
              <w:fldChar w:fldCharType="begin"/>
            </w:r>
            <w:r w:rsidRPr="004B5FAC">
              <w:rPr>
                <w:rFonts w:asciiTheme="minorHAnsi" w:hAnsiTheme="minorHAnsi"/>
                <w:b/>
                <w:bCs/>
                <w:noProof/>
                <w:webHidden/>
              </w:rPr>
              <w:instrText xml:space="preserve"> PAGEREF _Toc100648782 \h </w:instrText>
            </w:r>
            <w:r w:rsidRPr="004B5FAC">
              <w:rPr>
                <w:rFonts w:asciiTheme="minorHAnsi" w:hAnsiTheme="minorHAnsi"/>
                <w:b/>
                <w:bCs/>
                <w:noProof/>
                <w:webHidden/>
              </w:rPr>
            </w:r>
            <w:r w:rsidRPr="004B5FAC">
              <w:rPr>
                <w:rFonts w:asciiTheme="minorHAnsi" w:hAnsiTheme="minorHAnsi"/>
                <w:b/>
                <w:bCs/>
                <w:noProof/>
                <w:webHidden/>
              </w:rPr>
              <w:fldChar w:fldCharType="separate"/>
            </w:r>
            <w:r w:rsidRPr="004B5FAC">
              <w:rPr>
                <w:rFonts w:asciiTheme="minorHAnsi" w:hAnsiTheme="minorHAnsi"/>
                <w:b/>
                <w:bCs/>
                <w:noProof/>
                <w:webHidden/>
              </w:rPr>
              <w:t>28</w:t>
            </w:r>
            <w:r w:rsidRPr="004B5FAC">
              <w:rPr>
                <w:rFonts w:asciiTheme="minorHAnsi" w:hAnsiTheme="minorHAnsi"/>
                <w:b/>
                <w:bCs/>
                <w:noProof/>
                <w:webHidden/>
              </w:rPr>
              <w:fldChar w:fldCharType="end"/>
            </w:r>
          </w:hyperlink>
        </w:p>
        <w:p w14:paraId="7E55B0C0" w14:textId="630A4B78" w:rsidR="004B5FAC" w:rsidRPr="004B5FAC" w:rsidRDefault="004B5FAC">
          <w:pPr>
            <w:pStyle w:val="TOC2"/>
            <w:tabs>
              <w:tab w:val="left" w:pos="880"/>
              <w:tab w:val="right" w:leader="dot" w:pos="9628"/>
            </w:tabs>
            <w:rPr>
              <w:rFonts w:asciiTheme="minorHAnsi" w:eastAsiaTheme="minorEastAsia" w:hAnsiTheme="minorHAnsi" w:cstheme="minorBidi"/>
              <w:b/>
              <w:bCs/>
              <w:noProof/>
              <w:lang w:val="it-IT"/>
            </w:rPr>
          </w:pPr>
          <w:hyperlink w:anchor="_Toc100648783" w:history="1">
            <w:r w:rsidRPr="004B5FAC">
              <w:rPr>
                <w:rStyle w:val="Hyperlink"/>
                <w:rFonts w:asciiTheme="minorHAnsi" w:hAnsiTheme="minorHAnsi"/>
                <w:b/>
                <w:bCs/>
                <w:noProof/>
              </w:rPr>
              <w:t>5.7</w:t>
            </w:r>
            <w:r w:rsidRPr="004B5FAC">
              <w:rPr>
                <w:rFonts w:asciiTheme="minorHAnsi" w:eastAsiaTheme="minorEastAsia" w:hAnsiTheme="minorHAnsi" w:cstheme="minorBidi"/>
                <w:b/>
                <w:bCs/>
                <w:noProof/>
                <w:lang w:val="it-IT"/>
              </w:rPr>
              <w:tab/>
            </w:r>
            <w:r w:rsidRPr="004B5FAC">
              <w:rPr>
                <w:rStyle w:val="Hyperlink"/>
                <w:rFonts w:asciiTheme="minorHAnsi" w:hAnsiTheme="minorHAnsi"/>
                <w:b/>
                <w:bCs/>
                <w:noProof/>
              </w:rPr>
              <w:t>Qualità dei layer (Integration test)</w:t>
            </w:r>
            <w:r w:rsidRPr="004B5FAC">
              <w:rPr>
                <w:rFonts w:asciiTheme="minorHAnsi" w:hAnsiTheme="minorHAnsi"/>
                <w:b/>
                <w:bCs/>
                <w:noProof/>
                <w:webHidden/>
              </w:rPr>
              <w:tab/>
            </w:r>
            <w:r w:rsidRPr="004B5FAC">
              <w:rPr>
                <w:rFonts w:asciiTheme="minorHAnsi" w:hAnsiTheme="minorHAnsi"/>
                <w:b/>
                <w:bCs/>
                <w:noProof/>
                <w:webHidden/>
              </w:rPr>
              <w:fldChar w:fldCharType="begin"/>
            </w:r>
            <w:r w:rsidRPr="004B5FAC">
              <w:rPr>
                <w:rFonts w:asciiTheme="minorHAnsi" w:hAnsiTheme="minorHAnsi"/>
                <w:b/>
                <w:bCs/>
                <w:noProof/>
                <w:webHidden/>
              </w:rPr>
              <w:instrText xml:space="preserve"> PAGEREF _Toc100648783 \h </w:instrText>
            </w:r>
            <w:r w:rsidRPr="004B5FAC">
              <w:rPr>
                <w:rFonts w:asciiTheme="minorHAnsi" w:hAnsiTheme="minorHAnsi"/>
                <w:b/>
                <w:bCs/>
                <w:noProof/>
                <w:webHidden/>
              </w:rPr>
            </w:r>
            <w:r w:rsidRPr="004B5FAC">
              <w:rPr>
                <w:rFonts w:asciiTheme="minorHAnsi" w:hAnsiTheme="minorHAnsi"/>
                <w:b/>
                <w:bCs/>
                <w:noProof/>
                <w:webHidden/>
              </w:rPr>
              <w:fldChar w:fldCharType="separate"/>
            </w:r>
            <w:r w:rsidRPr="004B5FAC">
              <w:rPr>
                <w:rFonts w:asciiTheme="minorHAnsi" w:hAnsiTheme="minorHAnsi"/>
                <w:b/>
                <w:bCs/>
                <w:noProof/>
                <w:webHidden/>
              </w:rPr>
              <w:t>28</w:t>
            </w:r>
            <w:r w:rsidRPr="004B5FAC">
              <w:rPr>
                <w:rFonts w:asciiTheme="minorHAnsi" w:hAnsiTheme="minorHAnsi"/>
                <w:b/>
                <w:bCs/>
                <w:noProof/>
                <w:webHidden/>
              </w:rPr>
              <w:fldChar w:fldCharType="end"/>
            </w:r>
          </w:hyperlink>
        </w:p>
        <w:p w14:paraId="386AB774" w14:textId="109838E4" w:rsidR="004B5FAC" w:rsidRPr="004B5FAC" w:rsidRDefault="004B5FAC">
          <w:pPr>
            <w:pStyle w:val="TOC2"/>
            <w:tabs>
              <w:tab w:val="left" w:pos="880"/>
              <w:tab w:val="right" w:leader="dot" w:pos="9628"/>
            </w:tabs>
            <w:rPr>
              <w:rFonts w:asciiTheme="minorHAnsi" w:eastAsiaTheme="minorEastAsia" w:hAnsiTheme="minorHAnsi" w:cstheme="minorBidi"/>
              <w:b/>
              <w:bCs/>
              <w:noProof/>
              <w:lang w:val="it-IT"/>
            </w:rPr>
          </w:pPr>
          <w:hyperlink w:anchor="_Toc100648784" w:history="1">
            <w:r w:rsidRPr="004B5FAC">
              <w:rPr>
                <w:rStyle w:val="Hyperlink"/>
                <w:rFonts w:asciiTheme="minorHAnsi" w:hAnsiTheme="minorHAnsi"/>
                <w:b/>
                <w:bCs/>
                <w:noProof/>
              </w:rPr>
              <w:t>5.8</w:t>
            </w:r>
            <w:r w:rsidRPr="004B5FAC">
              <w:rPr>
                <w:rFonts w:asciiTheme="minorHAnsi" w:eastAsiaTheme="minorEastAsia" w:hAnsiTheme="minorHAnsi" w:cstheme="minorBidi"/>
                <w:b/>
                <w:bCs/>
                <w:noProof/>
                <w:lang w:val="it-IT"/>
              </w:rPr>
              <w:tab/>
            </w:r>
            <w:r w:rsidRPr="004B5FAC">
              <w:rPr>
                <w:rStyle w:val="Hyperlink"/>
                <w:rFonts w:asciiTheme="minorHAnsi" w:hAnsiTheme="minorHAnsi"/>
                <w:b/>
                <w:bCs/>
                <w:noProof/>
              </w:rPr>
              <w:t>Test front-end</w:t>
            </w:r>
            <w:r w:rsidRPr="004B5FAC">
              <w:rPr>
                <w:rFonts w:asciiTheme="minorHAnsi" w:hAnsiTheme="minorHAnsi"/>
                <w:b/>
                <w:bCs/>
                <w:noProof/>
                <w:webHidden/>
              </w:rPr>
              <w:tab/>
            </w:r>
            <w:r w:rsidRPr="004B5FAC">
              <w:rPr>
                <w:rFonts w:asciiTheme="minorHAnsi" w:hAnsiTheme="minorHAnsi"/>
                <w:b/>
                <w:bCs/>
                <w:noProof/>
                <w:webHidden/>
              </w:rPr>
              <w:fldChar w:fldCharType="begin"/>
            </w:r>
            <w:r w:rsidRPr="004B5FAC">
              <w:rPr>
                <w:rFonts w:asciiTheme="minorHAnsi" w:hAnsiTheme="minorHAnsi"/>
                <w:b/>
                <w:bCs/>
                <w:noProof/>
                <w:webHidden/>
              </w:rPr>
              <w:instrText xml:space="preserve"> PAGEREF _Toc100648784 \h </w:instrText>
            </w:r>
            <w:r w:rsidRPr="004B5FAC">
              <w:rPr>
                <w:rFonts w:asciiTheme="minorHAnsi" w:hAnsiTheme="minorHAnsi"/>
                <w:b/>
                <w:bCs/>
                <w:noProof/>
                <w:webHidden/>
              </w:rPr>
            </w:r>
            <w:r w:rsidRPr="004B5FAC">
              <w:rPr>
                <w:rFonts w:asciiTheme="minorHAnsi" w:hAnsiTheme="minorHAnsi"/>
                <w:b/>
                <w:bCs/>
                <w:noProof/>
                <w:webHidden/>
              </w:rPr>
              <w:fldChar w:fldCharType="separate"/>
            </w:r>
            <w:r w:rsidRPr="004B5FAC">
              <w:rPr>
                <w:rFonts w:asciiTheme="minorHAnsi" w:hAnsiTheme="minorHAnsi"/>
                <w:b/>
                <w:bCs/>
                <w:noProof/>
                <w:webHidden/>
              </w:rPr>
              <w:t>28</w:t>
            </w:r>
            <w:r w:rsidRPr="004B5FAC">
              <w:rPr>
                <w:rFonts w:asciiTheme="minorHAnsi" w:hAnsiTheme="minorHAnsi"/>
                <w:b/>
                <w:bCs/>
                <w:noProof/>
                <w:webHidden/>
              </w:rPr>
              <w:fldChar w:fldCharType="end"/>
            </w:r>
          </w:hyperlink>
        </w:p>
        <w:p w14:paraId="710CA0CC" w14:textId="3326B91B" w:rsidR="004B5FAC" w:rsidRPr="004B5FAC" w:rsidRDefault="004B5FAC">
          <w:pPr>
            <w:pStyle w:val="TOC2"/>
            <w:tabs>
              <w:tab w:val="left" w:pos="880"/>
              <w:tab w:val="right" w:leader="dot" w:pos="9628"/>
            </w:tabs>
            <w:rPr>
              <w:rFonts w:asciiTheme="minorHAnsi" w:eastAsiaTheme="minorEastAsia" w:hAnsiTheme="minorHAnsi" w:cstheme="minorBidi"/>
              <w:b/>
              <w:bCs/>
              <w:noProof/>
              <w:lang w:val="it-IT"/>
            </w:rPr>
          </w:pPr>
          <w:hyperlink w:anchor="_Toc100648785" w:history="1">
            <w:r w:rsidRPr="004B5FAC">
              <w:rPr>
                <w:rStyle w:val="Hyperlink"/>
                <w:rFonts w:asciiTheme="minorHAnsi" w:hAnsiTheme="minorHAnsi"/>
                <w:b/>
                <w:bCs/>
                <w:noProof/>
              </w:rPr>
              <w:t>5.9</w:t>
            </w:r>
            <w:r w:rsidRPr="004B5FAC">
              <w:rPr>
                <w:rFonts w:asciiTheme="minorHAnsi" w:eastAsiaTheme="minorEastAsia" w:hAnsiTheme="minorHAnsi" w:cstheme="minorBidi"/>
                <w:b/>
                <w:bCs/>
                <w:noProof/>
                <w:lang w:val="it-IT"/>
              </w:rPr>
              <w:tab/>
            </w:r>
            <w:r w:rsidRPr="004B5FAC">
              <w:rPr>
                <w:rStyle w:val="Hyperlink"/>
                <w:rFonts w:asciiTheme="minorHAnsi" w:hAnsiTheme="minorHAnsi"/>
                <w:b/>
                <w:bCs/>
                <w:noProof/>
              </w:rPr>
              <w:t>Performance</w:t>
            </w:r>
            <w:r w:rsidRPr="004B5FAC">
              <w:rPr>
                <w:rFonts w:asciiTheme="minorHAnsi" w:hAnsiTheme="minorHAnsi"/>
                <w:b/>
                <w:bCs/>
                <w:noProof/>
                <w:webHidden/>
              </w:rPr>
              <w:tab/>
            </w:r>
            <w:r w:rsidRPr="004B5FAC">
              <w:rPr>
                <w:rFonts w:asciiTheme="minorHAnsi" w:hAnsiTheme="minorHAnsi"/>
                <w:b/>
                <w:bCs/>
                <w:noProof/>
                <w:webHidden/>
              </w:rPr>
              <w:fldChar w:fldCharType="begin"/>
            </w:r>
            <w:r w:rsidRPr="004B5FAC">
              <w:rPr>
                <w:rFonts w:asciiTheme="minorHAnsi" w:hAnsiTheme="minorHAnsi"/>
                <w:b/>
                <w:bCs/>
                <w:noProof/>
                <w:webHidden/>
              </w:rPr>
              <w:instrText xml:space="preserve"> PAGEREF _Toc100648785 \h </w:instrText>
            </w:r>
            <w:r w:rsidRPr="004B5FAC">
              <w:rPr>
                <w:rFonts w:asciiTheme="minorHAnsi" w:hAnsiTheme="minorHAnsi"/>
                <w:b/>
                <w:bCs/>
                <w:noProof/>
                <w:webHidden/>
              </w:rPr>
            </w:r>
            <w:r w:rsidRPr="004B5FAC">
              <w:rPr>
                <w:rFonts w:asciiTheme="minorHAnsi" w:hAnsiTheme="minorHAnsi"/>
                <w:b/>
                <w:bCs/>
                <w:noProof/>
                <w:webHidden/>
              </w:rPr>
              <w:fldChar w:fldCharType="separate"/>
            </w:r>
            <w:r w:rsidRPr="004B5FAC">
              <w:rPr>
                <w:rFonts w:asciiTheme="minorHAnsi" w:hAnsiTheme="minorHAnsi"/>
                <w:b/>
                <w:bCs/>
                <w:noProof/>
                <w:webHidden/>
              </w:rPr>
              <w:t>28</w:t>
            </w:r>
            <w:r w:rsidRPr="004B5FAC">
              <w:rPr>
                <w:rFonts w:asciiTheme="minorHAnsi" w:hAnsiTheme="minorHAnsi"/>
                <w:b/>
                <w:bCs/>
                <w:noProof/>
                <w:webHidden/>
              </w:rPr>
              <w:fldChar w:fldCharType="end"/>
            </w:r>
          </w:hyperlink>
        </w:p>
        <w:p w14:paraId="0C81B324" w14:textId="01A61734" w:rsidR="004B5FAC" w:rsidRPr="004B5FAC" w:rsidRDefault="004B5FAC">
          <w:pPr>
            <w:pStyle w:val="TOC2"/>
            <w:tabs>
              <w:tab w:val="left" w:pos="880"/>
              <w:tab w:val="right" w:leader="dot" w:pos="9628"/>
            </w:tabs>
            <w:rPr>
              <w:rFonts w:asciiTheme="minorHAnsi" w:eastAsiaTheme="minorEastAsia" w:hAnsiTheme="minorHAnsi" w:cstheme="minorBidi"/>
              <w:b/>
              <w:bCs/>
              <w:noProof/>
              <w:lang w:val="it-IT"/>
            </w:rPr>
          </w:pPr>
          <w:hyperlink w:anchor="_Toc100648786" w:history="1">
            <w:r w:rsidRPr="004B5FAC">
              <w:rPr>
                <w:rStyle w:val="Hyperlink"/>
                <w:rFonts w:asciiTheme="minorHAnsi" w:hAnsiTheme="minorHAnsi"/>
                <w:b/>
                <w:bCs/>
                <w:noProof/>
              </w:rPr>
              <w:t>5.10</w:t>
            </w:r>
            <w:r w:rsidRPr="004B5FAC">
              <w:rPr>
                <w:rFonts w:asciiTheme="minorHAnsi" w:eastAsiaTheme="minorEastAsia" w:hAnsiTheme="minorHAnsi" w:cstheme="minorBidi"/>
                <w:b/>
                <w:bCs/>
                <w:noProof/>
                <w:lang w:val="it-IT"/>
              </w:rPr>
              <w:tab/>
            </w:r>
            <w:r w:rsidRPr="004B5FAC">
              <w:rPr>
                <w:rStyle w:val="Hyperlink"/>
                <w:rFonts w:asciiTheme="minorHAnsi" w:hAnsiTheme="minorHAnsi"/>
                <w:b/>
                <w:bCs/>
                <w:noProof/>
              </w:rPr>
              <w:t xml:space="preserve"> Qualità del processo e affidabilità della release</w:t>
            </w:r>
            <w:r w:rsidRPr="004B5FAC">
              <w:rPr>
                <w:rFonts w:asciiTheme="minorHAnsi" w:hAnsiTheme="minorHAnsi"/>
                <w:b/>
                <w:bCs/>
                <w:noProof/>
                <w:webHidden/>
              </w:rPr>
              <w:tab/>
            </w:r>
            <w:r w:rsidRPr="004B5FAC">
              <w:rPr>
                <w:rFonts w:asciiTheme="minorHAnsi" w:hAnsiTheme="minorHAnsi"/>
                <w:b/>
                <w:bCs/>
                <w:noProof/>
                <w:webHidden/>
              </w:rPr>
              <w:fldChar w:fldCharType="begin"/>
            </w:r>
            <w:r w:rsidRPr="004B5FAC">
              <w:rPr>
                <w:rFonts w:asciiTheme="minorHAnsi" w:hAnsiTheme="minorHAnsi"/>
                <w:b/>
                <w:bCs/>
                <w:noProof/>
                <w:webHidden/>
              </w:rPr>
              <w:instrText xml:space="preserve"> PAGEREF _Toc100648786 \h </w:instrText>
            </w:r>
            <w:r w:rsidRPr="004B5FAC">
              <w:rPr>
                <w:rFonts w:asciiTheme="minorHAnsi" w:hAnsiTheme="minorHAnsi"/>
                <w:b/>
                <w:bCs/>
                <w:noProof/>
                <w:webHidden/>
              </w:rPr>
            </w:r>
            <w:r w:rsidRPr="004B5FAC">
              <w:rPr>
                <w:rFonts w:asciiTheme="minorHAnsi" w:hAnsiTheme="minorHAnsi"/>
                <w:b/>
                <w:bCs/>
                <w:noProof/>
                <w:webHidden/>
              </w:rPr>
              <w:fldChar w:fldCharType="separate"/>
            </w:r>
            <w:r w:rsidRPr="004B5FAC">
              <w:rPr>
                <w:rFonts w:asciiTheme="minorHAnsi" w:hAnsiTheme="minorHAnsi"/>
                <w:b/>
                <w:bCs/>
                <w:noProof/>
                <w:webHidden/>
              </w:rPr>
              <w:t>29</w:t>
            </w:r>
            <w:r w:rsidRPr="004B5FAC">
              <w:rPr>
                <w:rFonts w:asciiTheme="minorHAnsi" w:hAnsiTheme="minorHAnsi"/>
                <w:b/>
                <w:bCs/>
                <w:noProof/>
                <w:webHidden/>
              </w:rPr>
              <w:fldChar w:fldCharType="end"/>
            </w:r>
          </w:hyperlink>
        </w:p>
        <w:p w14:paraId="66C21776" w14:textId="5173E3B3" w:rsidR="004B5FAC" w:rsidRPr="004B5FAC" w:rsidRDefault="004B5FAC">
          <w:pPr>
            <w:pStyle w:val="TOC1"/>
            <w:tabs>
              <w:tab w:val="left" w:pos="440"/>
              <w:tab w:val="right" w:leader="dot" w:pos="9628"/>
            </w:tabs>
            <w:rPr>
              <w:rFonts w:asciiTheme="minorHAnsi" w:eastAsiaTheme="minorEastAsia" w:hAnsiTheme="minorHAnsi" w:cstheme="minorBidi"/>
              <w:b/>
              <w:bCs/>
              <w:noProof/>
              <w:lang w:val="it-IT"/>
            </w:rPr>
          </w:pPr>
          <w:hyperlink w:anchor="_Toc100648787" w:history="1">
            <w:r w:rsidRPr="004B5FAC">
              <w:rPr>
                <w:rStyle w:val="Hyperlink"/>
                <w:rFonts w:asciiTheme="minorHAnsi" w:eastAsia="Calibri" w:hAnsiTheme="minorHAnsi" w:cs="Calibri"/>
                <w:b/>
                <w:bCs/>
                <w:noProof/>
                <w:lang w:val="it-IT"/>
              </w:rPr>
              <w:t>6.</w:t>
            </w:r>
            <w:r w:rsidRPr="004B5FAC">
              <w:rPr>
                <w:rFonts w:asciiTheme="minorHAnsi" w:eastAsiaTheme="minorEastAsia" w:hAnsiTheme="minorHAnsi" w:cstheme="minorBidi"/>
                <w:b/>
                <w:bCs/>
                <w:noProof/>
                <w:lang w:val="it-IT"/>
              </w:rPr>
              <w:tab/>
            </w:r>
            <w:r w:rsidRPr="004B5FAC">
              <w:rPr>
                <w:rStyle w:val="Hyperlink"/>
                <w:rFonts w:asciiTheme="minorHAnsi" w:eastAsia="Calibri" w:hAnsiTheme="minorHAnsi" w:cs="Calibri"/>
                <w:b/>
                <w:bCs/>
                <w:noProof/>
                <w:lang w:val="it-IT"/>
              </w:rPr>
              <w:t>LICENZE PRODOTTI NEL REPOSITORY</w:t>
            </w:r>
            <w:r w:rsidRPr="004B5FAC">
              <w:rPr>
                <w:rFonts w:asciiTheme="minorHAnsi" w:hAnsiTheme="minorHAnsi"/>
                <w:b/>
                <w:bCs/>
                <w:noProof/>
                <w:webHidden/>
              </w:rPr>
              <w:tab/>
            </w:r>
            <w:r w:rsidRPr="004B5FAC">
              <w:rPr>
                <w:rFonts w:asciiTheme="minorHAnsi" w:hAnsiTheme="minorHAnsi"/>
                <w:b/>
                <w:bCs/>
                <w:noProof/>
                <w:webHidden/>
              </w:rPr>
              <w:fldChar w:fldCharType="begin"/>
            </w:r>
            <w:r w:rsidRPr="004B5FAC">
              <w:rPr>
                <w:rFonts w:asciiTheme="minorHAnsi" w:hAnsiTheme="minorHAnsi"/>
                <w:b/>
                <w:bCs/>
                <w:noProof/>
                <w:webHidden/>
              </w:rPr>
              <w:instrText xml:space="preserve"> PAGEREF _Toc100648787 \h </w:instrText>
            </w:r>
            <w:r w:rsidRPr="004B5FAC">
              <w:rPr>
                <w:rFonts w:asciiTheme="minorHAnsi" w:hAnsiTheme="minorHAnsi"/>
                <w:b/>
                <w:bCs/>
                <w:noProof/>
                <w:webHidden/>
              </w:rPr>
            </w:r>
            <w:r w:rsidRPr="004B5FAC">
              <w:rPr>
                <w:rFonts w:asciiTheme="minorHAnsi" w:hAnsiTheme="minorHAnsi"/>
                <w:b/>
                <w:bCs/>
                <w:noProof/>
                <w:webHidden/>
              </w:rPr>
              <w:fldChar w:fldCharType="separate"/>
            </w:r>
            <w:r w:rsidRPr="004B5FAC">
              <w:rPr>
                <w:rFonts w:asciiTheme="minorHAnsi" w:hAnsiTheme="minorHAnsi"/>
                <w:b/>
                <w:bCs/>
                <w:noProof/>
                <w:webHidden/>
              </w:rPr>
              <w:t>29</w:t>
            </w:r>
            <w:r w:rsidRPr="004B5FAC">
              <w:rPr>
                <w:rFonts w:asciiTheme="minorHAnsi" w:hAnsiTheme="minorHAnsi"/>
                <w:b/>
                <w:bCs/>
                <w:noProof/>
                <w:webHidden/>
              </w:rPr>
              <w:fldChar w:fldCharType="end"/>
            </w:r>
          </w:hyperlink>
        </w:p>
        <w:p w14:paraId="06382513" w14:textId="3F0AEA3A" w:rsidR="00B027DE" w:rsidRDefault="00C44ECC" w:rsidP="00B027DE">
          <w:pPr>
            <w:rPr>
              <w:rFonts w:asciiTheme="minorHAnsi" w:hAnsiTheme="minorHAnsi" w:cstheme="minorHAnsi"/>
              <w:b/>
              <w:bCs/>
              <w:noProof/>
              <w:color w:val="0D0D0D" w:themeColor="text1" w:themeTint="F2"/>
            </w:rPr>
          </w:pPr>
          <w:r w:rsidRPr="004B5FAC">
            <w:rPr>
              <w:rFonts w:asciiTheme="minorHAnsi" w:hAnsiTheme="minorHAnsi" w:cstheme="minorHAnsi"/>
              <w:b/>
              <w:bCs/>
              <w:noProof/>
              <w:color w:val="0D0D0D" w:themeColor="text1" w:themeTint="F2"/>
            </w:rPr>
            <w:fldChar w:fldCharType="end"/>
          </w:r>
        </w:p>
      </w:sdtContent>
    </w:sdt>
    <w:p w14:paraId="4B931BCC" w14:textId="77777777" w:rsidR="004B5FAC" w:rsidRDefault="004B5FAC" w:rsidP="00B027DE">
      <w:pPr>
        <w:rPr>
          <w:rFonts w:ascii="Calibri" w:eastAsia="Calibri" w:hAnsi="Calibri" w:cs="Calibri"/>
          <w:sz w:val="30"/>
          <w:szCs w:val="30"/>
          <w:lang w:val="it-IT"/>
        </w:rPr>
      </w:pPr>
    </w:p>
    <w:p w14:paraId="0492B392" w14:textId="77777777" w:rsidR="004B5FAC" w:rsidRDefault="004B5FAC" w:rsidP="00B027DE">
      <w:pPr>
        <w:rPr>
          <w:rFonts w:ascii="Calibri" w:eastAsia="Calibri" w:hAnsi="Calibri" w:cs="Calibri"/>
          <w:sz w:val="30"/>
          <w:szCs w:val="30"/>
          <w:lang w:val="it-IT"/>
        </w:rPr>
      </w:pPr>
    </w:p>
    <w:p w14:paraId="0B6B23B7" w14:textId="77777777" w:rsidR="004B5FAC" w:rsidRDefault="004B5FAC" w:rsidP="00B027DE">
      <w:pPr>
        <w:rPr>
          <w:rFonts w:ascii="Calibri" w:eastAsia="Calibri" w:hAnsi="Calibri" w:cs="Calibri"/>
          <w:sz w:val="30"/>
          <w:szCs w:val="30"/>
          <w:lang w:val="it-IT"/>
        </w:rPr>
      </w:pPr>
    </w:p>
    <w:p w14:paraId="19CA4CE3" w14:textId="77777777" w:rsidR="004B5FAC" w:rsidRDefault="004B5FAC" w:rsidP="00B027DE">
      <w:pPr>
        <w:rPr>
          <w:rFonts w:ascii="Calibri" w:eastAsia="Calibri" w:hAnsi="Calibri" w:cs="Calibri"/>
          <w:sz w:val="30"/>
          <w:szCs w:val="30"/>
          <w:lang w:val="it-IT"/>
        </w:rPr>
      </w:pPr>
    </w:p>
    <w:p w14:paraId="36E2ABCF" w14:textId="2845D35D" w:rsidR="00F02BFF" w:rsidRPr="00B027DE" w:rsidRDefault="00C44ECC" w:rsidP="00B027DE">
      <w:pPr>
        <w:rPr>
          <w:rFonts w:asciiTheme="minorHAnsi" w:hAnsiTheme="minorHAnsi" w:cstheme="minorHAnsi"/>
          <w:b/>
          <w:bCs/>
          <w:color w:val="0D0D0D" w:themeColor="text1" w:themeTint="F2"/>
        </w:rPr>
      </w:pPr>
      <w:r w:rsidRPr="0055793C">
        <w:rPr>
          <w:rFonts w:ascii="Calibri" w:eastAsia="Calibri" w:hAnsi="Calibri" w:cs="Calibri"/>
          <w:sz w:val="30"/>
          <w:szCs w:val="30"/>
          <w:lang w:val="it-IT"/>
        </w:rPr>
        <w:t>1.</w:t>
      </w:r>
      <w:r w:rsidRPr="0055793C">
        <w:rPr>
          <w:rFonts w:ascii="Calibri" w:eastAsia="Calibri" w:hAnsi="Calibri" w:cs="Calibri"/>
          <w:sz w:val="30"/>
          <w:szCs w:val="30"/>
          <w:lang w:val="it-IT"/>
        </w:rPr>
        <w:tab/>
        <w:t>PREMESSA</w:t>
      </w:r>
    </w:p>
    <w:p w14:paraId="30E5FF63" w14:textId="2C3961C7" w:rsidR="00F02BFF" w:rsidRDefault="00F02BFF" w:rsidP="00D23BA7">
      <w:pPr>
        <w:jc w:val="both"/>
        <w:rPr>
          <w:rFonts w:ascii="Calibri" w:eastAsia="Calibri" w:hAnsi="Calibri" w:cs="Calibri"/>
        </w:rPr>
      </w:pPr>
      <w:r>
        <w:rPr>
          <w:rFonts w:ascii="Calibri" w:eastAsia="Calibri" w:hAnsi="Calibri" w:cs="Calibri"/>
        </w:rPr>
        <w:t xml:space="preserve">La finalità della </w:t>
      </w:r>
      <w:r w:rsidR="0034080E">
        <w:rPr>
          <w:rFonts w:ascii="Calibri" w:eastAsia="Calibri" w:hAnsi="Calibri" w:cs="Calibri"/>
        </w:rPr>
        <w:t>L</w:t>
      </w:r>
      <w:r>
        <w:rPr>
          <w:rFonts w:ascii="Calibri" w:eastAsia="Calibri" w:hAnsi="Calibri" w:cs="Calibri"/>
        </w:rPr>
        <w:t>inea Guida</w:t>
      </w:r>
      <w:r w:rsidR="0034080E">
        <w:rPr>
          <w:rFonts w:ascii="Calibri" w:eastAsia="Calibri" w:hAnsi="Calibri" w:cs="Calibri"/>
        </w:rPr>
        <w:t xml:space="preserve"> “</w:t>
      </w:r>
      <w:r w:rsidR="0034080E" w:rsidRPr="0034080E">
        <w:rPr>
          <w:rFonts w:ascii="Calibri" w:eastAsia="Calibri" w:hAnsi="Calibri" w:cs="Calibri"/>
        </w:rPr>
        <w:t>La gestione dei Repository di una Open Comunità della PA</w:t>
      </w:r>
      <w:r w:rsidR="0034080E">
        <w:rPr>
          <w:rFonts w:ascii="Calibri" w:eastAsia="Calibri" w:hAnsi="Calibri" w:cs="Calibri"/>
        </w:rPr>
        <w:t>” , di cui questo documento costituisce un appendice,</w:t>
      </w:r>
      <w:r w:rsidR="00CD4118">
        <w:rPr>
          <w:rFonts w:ascii="Calibri" w:eastAsia="Calibri" w:hAnsi="Calibri" w:cs="Calibri"/>
        </w:rPr>
        <w:t xml:space="preserve"> </w:t>
      </w:r>
      <w:r>
        <w:rPr>
          <w:rFonts w:ascii="Calibri" w:eastAsia="Calibri" w:hAnsi="Calibri" w:cs="Calibri"/>
        </w:rPr>
        <w:t xml:space="preserve">non è quella solo di definire e disegnare un repository in grado di contenere e gestire </w:t>
      </w:r>
      <w:r w:rsidR="005636F8">
        <w:rPr>
          <w:rFonts w:ascii="Calibri" w:eastAsia="Calibri" w:hAnsi="Calibri" w:cs="Calibri"/>
        </w:rPr>
        <w:t>le</w:t>
      </w:r>
      <w:r w:rsidR="004B5FAC">
        <w:rPr>
          <w:rFonts w:ascii="Calibri" w:eastAsia="Calibri" w:hAnsi="Calibri" w:cs="Calibri"/>
        </w:rPr>
        <w:t xml:space="preserve"> </w:t>
      </w:r>
      <w:r>
        <w:rPr>
          <w:rFonts w:ascii="Calibri" w:eastAsia="Calibri" w:hAnsi="Calibri" w:cs="Calibri"/>
        </w:rPr>
        <w:t>sorgenti dei prodotti software di proprietà o di interesse e i documenti tecnici e di progetto relativi ai riusi messi a disposizione da un Cedente, ma anche quella di rappresentare il contenitore delle “Buone Pratiche”, cioè di tutto il materiale di interesse per un utilizzo concreto e sinergico degli stessi.</w:t>
      </w:r>
    </w:p>
    <w:p w14:paraId="028354FB" w14:textId="77777777" w:rsidR="00F02BFF" w:rsidRDefault="00F02BFF" w:rsidP="00D23BA7">
      <w:pPr>
        <w:jc w:val="both"/>
        <w:rPr>
          <w:rFonts w:ascii="Calibri" w:eastAsia="Calibri" w:hAnsi="Calibri" w:cs="Calibri"/>
        </w:rPr>
      </w:pPr>
      <w:r>
        <w:rPr>
          <w:rFonts w:ascii="Calibri" w:eastAsia="Calibri" w:hAnsi="Calibri" w:cs="Calibri"/>
        </w:rPr>
        <w:t>Per questo il repository oltre ai contenuti che ne caratterizzano il contenitore specialistico delle soluzioni tecnologiche, dovrà prevedere anche un contesto documentale statico e dinamico per contenere i seguenti contenuti tematici per ogni soluzione:</w:t>
      </w:r>
    </w:p>
    <w:p w14:paraId="035FD6C3" w14:textId="77777777" w:rsidR="00F02BFF" w:rsidRDefault="00F02BFF" w:rsidP="00D23BA7">
      <w:pPr>
        <w:numPr>
          <w:ilvl w:val="0"/>
          <w:numId w:val="4"/>
        </w:numPr>
        <w:spacing w:after="120" w:line="240" w:lineRule="auto"/>
        <w:ind w:left="714" w:hanging="357"/>
        <w:jc w:val="both"/>
        <w:rPr>
          <w:rFonts w:ascii="Calibri" w:eastAsia="Calibri" w:hAnsi="Calibri" w:cs="Calibri"/>
        </w:rPr>
      </w:pPr>
      <w:r w:rsidRPr="00D23BA7">
        <w:rPr>
          <w:rFonts w:ascii="Calibri" w:eastAsia="Calibri" w:hAnsi="Calibri" w:cs="Calibri"/>
          <w:b/>
          <w:bCs/>
        </w:rPr>
        <w:t>Documentazione descrittiva della “buona pratica”</w:t>
      </w:r>
      <w:r>
        <w:rPr>
          <w:rFonts w:ascii="Calibri" w:eastAsia="Calibri" w:hAnsi="Calibri" w:cs="Calibri"/>
        </w:rPr>
        <w:t xml:space="preserve"> con indicazione dei </w:t>
      </w:r>
      <w:r w:rsidRPr="00D23BA7">
        <w:rPr>
          <w:rFonts w:ascii="Calibri" w:eastAsia="Calibri" w:hAnsi="Calibri" w:cs="Calibri"/>
          <w:i/>
          <w:iCs/>
        </w:rPr>
        <w:t>software</w:t>
      </w:r>
      <w:r>
        <w:rPr>
          <w:rFonts w:ascii="Calibri" w:eastAsia="Calibri" w:hAnsi="Calibri" w:cs="Calibri"/>
        </w:rPr>
        <w:t xml:space="preserve"> a supporto, ma anche dei Soggetti che la utilizzano, dei tipi di utilizzo attuati, delle evoluzioni funzionali nel tempo, delle informazioni di promozione e di conoscenza della buona pratica;</w:t>
      </w:r>
    </w:p>
    <w:p w14:paraId="0EBEA573" w14:textId="6BA862BF" w:rsidR="00F02BFF" w:rsidRDefault="00F02BFF" w:rsidP="00D23BA7">
      <w:pPr>
        <w:numPr>
          <w:ilvl w:val="0"/>
          <w:numId w:val="4"/>
        </w:numPr>
        <w:spacing w:after="120" w:line="240" w:lineRule="auto"/>
        <w:ind w:left="714" w:hanging="357"/>
        <w:jc w:val="both"/>
        <w:rPr>
          <w:rFonts w:ascii="Calibri" w:eastAsia="Calibri" w:hAnsi="Calibri" w:cs="Calibri"/>
        </w:rPr>
      </w:pPr>
      <w:r w:rsidRPr="00D23BA7">
        <w:rPr>
          <w:rFonts w:ascii="Calibri" w:eastAsia="Calibri" w:hAnsi="Calibri" w:cs="Calibri"/>
          <w:b/>
          <w:bCs/>
        </w:rPr>
        <w:t>Documentazione tecnica – Amministrativa per il riuso della soluzione</w:t>
      </w:r>
      <w:r>
        <w:rPr>
          <w:rFonts w:ascii="Calibri" w:eastAsia="Calibri" w:hAnsi="Calibri" w:cs="Calibri"/>
        </w:rPr>
        <w:t xml:space="preserve"> e per l’iscrizione ai servizi messi a disposizione</w:t>
      </w:r>
      <w:r w:rsidR="00D23BA7">
        <w:rPr>
          <w:rFonts w:ascii="Calibri" w:eastAsia="Calibri" w:hAnsi="Calibri" w:cs="Calibri"/>
        </w:rPr>
        <w:t>, c</w:t>
      </w:r>
      <w:r>
        <w:rPr>
          <w:rFonts w:ascii="Calibri" w:eastAsia="Calibri" w:hAnsi="Calibri" w:cs="Calibri"/>
        </w:rPr>
        <w:t>ataloghi dei servizi e referenze;</w:t>
      </w:r>
    </w:p>
    <w:p w14:paraId="42DDF67F" w14:textId="77777777" w:rsidR="00F02BFF" w:rsidRDefault="00F02BFF" w:rsidP="00D23BA7">
      <w:pPr>
        <w:numPr>
          <w:ilvl w:val="0"/>
          <w:numId w:val="4"/>
        </w:numPr>
        <w:spacing w:after="120" w:line="240" w:lineRule="auto"/>
        <w:ind w:left="714" w:hanging="357"/>
        <w:jc w:val="both"/>
        <w:rPr>
          <w:rFonts w:ascii="Calibri" w:eastAsia="Calibri" w:hAnsi="Calibri" w:cs="Calibri"/>
        </w:rPr>
      </w:pPr>
      <w:r w:rsidRPr="00D23BA7">
        <w:rPr>
          <w:rFonts w:ascii="Calibri" w:eastAsia="Calibri" w:hAnsi="Calibri" w:cs="Calibri"/>
          <w:b/>
          <w:bCs/>
        </w:rPr>
        <w:t>Progetti di attuazione della buona pratica</w:t>
      </w:r>
      <w:r>
        <w:rPr>
          <w:rFonts w:ascii="Calibri" w:eastAsia="Calibri" w:hAnsi="Calibri" w:cs="Calibri"/>
        </w:rPr>
        <w:t xml:space="preserve"> come elemento principale o compartecipe, con tutta la documentazione prodotta e certificata;</w:t>
      </w:r>
    </w:p>
    <w:p w14:paraId="58464CE6" w14:textId="7B509312" w:rsidR="00F02BFF" w:rsidRDefault="00F02BFF" w:rsidP="00D23BA7">
      <w:pPr>
        <w:numPr>
          <w:ilvl w:val="0"/>
          <w:numId w:val="4"/>
        </w:numPr>
        <w:spacing w:after="120" w:line="240" w:lineRule="auto"/>
        <w:ind w:left="714" w:hanging="357"/>
        <w:jc w:val="both"/>
        <w:rPr>
          <w:rFonts w:ascii="Calibri" w:eastAsia="Calibri" w:hAnsi="Calibri" w:cs="Calibri"/>
        </w:rPr>
      </w:pPr>
      <w:r w:rsidRPr="00D23BA7">
        <w:rPr>
          <w:rFonts w:ascii="Calibri" w:eastAsia="Calibri" w:hAnsi="Calibri" w:cs="Calibri"/>
          <w:b/>
          <w:bCs/>
        </w:rPr>
        <w:t>Ambiente news della buona pratica, con i piani di evoluzione e di gestione esistenti,</w:t>
      </w:r>
      <w:r>
        <w:rPr>
          <w:rFonts w:ascii="Calibri" w:eastAsia="Calibri" w:hAnsi="Calibri" w:cs="Calibri"/>
        </w:rPr>
        <w:t xml:space="preserve"> i </w:t>
      </w:r>
      <w:r w:rsidR="00D23BA7">
        <w:rPr>
          <w:rFonts w:ascii="Calibri" w:eastAsia="Calibri" w:hAnsi="Calibri" w:cs="Calibri"/>
        </w:rPr>
        <w:t>s</w:t>
      </w:r>
      <w:r>
        <w:rPr>
          <w:rFonts w:ascii="Calibri" w:eastAsia="Calibri" w:hAnsi="Calibri" w:cs="Calibri"/>
        </w:rPr>
        <w:t xml:space="preserve">oggetti promotori e partecipanti, </w:t>
      </w:r>
      <w:r w:rsidR="00D23BA7">
        <w:rPr>
          <w:rFonts w:ascii="Calibri" w:eastAsia="Calibri" w:hAnsi="Calibri" w:cs="Calibri"/>
        </w:rPr>
        <w:t>l</w:t>
      </w:r>
      <w:r>
        <w:rPr>
          <w:rFonts w:ascii="Calibri" w:eastAsia="Calibri" w:hAnsi="Calibri" w:cs="Calibri"/>
        </w:rPr>
        <w:t xml:space="preserve">e schede di iscrizione a eventuali </w:t>
      </w:r>
      <w:r w:rsidR="00D23BA7">
        <w:rPr>
          <w:rFonts w:ascii="Calibri" w:eastAsia="Calibri" w:hAnsi="Calibri" w:cs="Calibri"/>
        </w:rPr>
        <w:t>p</w:t>
      </w:r>
      <w:r>
        <w:rPr>
          <w:rFonts w:ascii="Calibri" w:eastAsia="Calibri" w:hAnsi="Calibri" w:cs="Calibri"/>
        </w:rPr>
        <w:t>rogetti e/o finanziamenti di programma;</w:t>
      </w:r>
    </w:p>
    <w:p w14:paraId="1C010526" w14:textId="22C9A0A7" w:rsidR="00F02BFF" w:rsidRDefault="00F02BFF" w:rsidP="00D23BA7">
      <w:pPr>
        <w:numPr>
          <w:ilvl w:val="0"/>
          <w:numId w:val="4"/>
        </w:numPr>
        <w:spacing w:after="120" w:line="240" w:lineRule="auto"/>
        <w:ind w:left="714" w:hanging="357"/>
        <w:jc w:val="both"/>
        <w:rPr>
          <w:rFonts w:ascii="Calibri" w:eastAsia="Calibri" w:hAnsi="Calibri" w:cs="Calibri"/>
        </w:rPr>
      </w:pPr>
      <w:r w:rsidRPr="00D23BA7">
        <w:rPr>
          <w:rFonts w:ascii="Calibri" w:eastAsia="Calibri" w:hAnsi="Calibri" w:cs="Calibri"/>
          <w:b/>
          <w:bCs/>
        </w:rPr>
        <w:t xml:space="preserve">Analisi dei </w:t>
      </w:r>
      <w:r w:rsidRPr="00D23BA7">
        <w:rPr>
          <w:rFonts w:ascii="Calibri" w:eastAsia="Calibri" w:hAnsi="Calibri" w:cs="Calibri"/>
          <w:b/>
          <w:bCs/>
          <w:i/>
          <w:iCs/>
        </w:rPr>
        <w:t>Benchmark</w:t>
      </w:r>
      <w:r w:rsidRPr="00D23BA7">
        <w:rPr>
          <w:rFonts w:ascii="Calibri" w:eastAsia="Calibri" w:hAnsi="Calibri" w:cs="Calibri"/>
          <w:b/>
          <w:bCs/>
        </w:rPr>
        <w:t xml:space="preserve"> e delle certificazioni o validazioni </w:t>
      </w:r>
      <w:r>
        <w:rPr>
          <w:rFonts w:ascii="Calibri" w:eastAsia="Calibri" w:hAnsi="Calibri" w:cs="Calibri"/>
        </w:rPr>
        <w:t xml:space="preserve">da parte di </w:t>
      </w:r>
      <w:r w:rsidR="00D23BA7">
        <w:rPr>
          <w:rFonts w:ascii="Calibri" w:eastAsia="Calibri" w:hAnsi="Calibri" w:cs="Calibri"/>
        </w:rPr>
        <w:t>s</w:t>
      </w:r>
      <w:r>
        <w:rPr>
          <w:rFonts w:ascii="Calibri" w:eastAsia="Calibri" w:hAnsi="Calibri" w:cs="Calibri"/>
        </w:rPr>
        <w:t>oggetti terzi titolati;</w:t>
      </w:r>
    </w:p>
    <w:p w14:paraId="6E2F445D" w14:textId="5C58E223" w:rsidR="00F02BFF" w:rsidRDefault="00F02BFF" w:rsidP="00D23BA7">
      <w:pPr>
        <w:numPr>
          <w:ilvl w:val="0"/>
          <w:numId w:val="4"/>
        </w:numPr>
        <w:spacing w:after="120" w:line="240" w:lineRule="auto"/>
        <w:ind w:left="714" w:hanging="357"/>
        <w:jc w:val="both"/>
        <w:rPr>
          <w:rFonts w:ascii="Calibri" w:eastAsia="Calibri" w:hAnsi="Calibri" w:cs="Calibri"/>
        </w:rPr>
      </w:pPr>
      <w:r w:rsidRPr="00D23BA7">
        <w:rPr>
          <w:rFonts w:ascii="Calibri" w:eastAsia="Calibri" w:hAnsi="Calibri" w:cs="Calibri"/>
          <w:b/>
          <w:bCs/>
        </w:rPr>
        <w:t>Formazione sulla buona pratica,</w:t>
      </w:r>
      <w:r>
        <w:rPr>
          <w:rFonts w:ascii="Calibri" w:eastAsia="Calibri" w:hAnsi="Calibri" w:cs="Calibri"/>
        </w:rPr>
        <w:t xml:space="preserve"> documenti e calendari, schede di iscrizione, contenuti dei web seminar</w:t>
      </w:r>
      <w:r w:rsidR="0034080E">
        <w:rPr>
          <w:rFonts w:ascii="Calibri" w:eastAsia="Calibri" w:hAnsi="Calibri" w:cs="Calibri"/>
        </w:rPr>
        <w:t>i</w:t>
      </w:r>
      <w:r>
        <w:rPr>
          <w:rFonts w:ascii="Calibri" w:eastAsia="Calibri" w:hAnsi="Calibri" w:cs="Calibri"/>
        </w:rPr>
        <w:t xml:space="preserve"> e altra documentazione.</w:t>
      </w:r>
    </w:p>
    <w:p w14:paraId="265EA184" w14:textId="5FA4C5A7" w:rsidR="00F02BFF" w:rsidRDefault="00F02BFF" w:rsidP="00D23BA7">
      <w:pPr>
        <w:spacing w:after="120"/>
        <w:jc w:val="both"/>
        <w:rPr>
          <w:rFonts w:ascii="Calibri" w:eastAsia="Calibri" w:hAnsi="Calibri" w:cs="Calibri"/>
        </w:rPr>
      </w:pPr>
      <w:r>
        <w:rPr>
          <w:rFonts w:ascii="Calibri" w:eastAsia="Calibri" w:hAnsi="Calibri" w:cs="Calibri"/>
        </w:rPr>
        <w:t>Stante il contesto di utilizzo del Repository è chiaro che la problematica di creazione dello stesso prima e della sua gestione dopo</w:t>
      </w:r>
      <w:r w:rsidR="00AF0037">
        <w:rPr>
          <w:rFonts w:ascii="Calibri" w:eastAsia="Calibri" w:hAnsi="Calibri" w:cs="Calibri"/>
        </w:rPr>
        <w:t>,</w:t>
      </w:r>
      <w:r>
        <w:rPr>
          <w:rFonts w:ascii="Calibri" w:eastAsia="Calibri" w:hAnsi="Calibri" w:cs="Calibri"/>
        </w:rPr>
        <w:t xml:space="preserve"> sia quella di predisporre un ambiente integrato che risolva la situazione di dispersione del </w:t>
      </w:r>
      <w:r w:rsidRPr="00D23BA7">
        <w:rPr>
          <w:rFonts w:ascii="Calibri" w:eastAsia="Calibri" w:hAnsi="Calibri" w:cs="Calibri"/>
          <w:i/>
          <w:iCs/>
        </w:rPr>
        <w:t xml:space="preserve">software </w:t>
      </w:r>
      <w:r>
        <w:rPr>
          <w:rFonts w:ascii="Calibri" w:eastAsia="Calibri" w:hAnsi="Calibri" w:cs="Calibri"/>
        </w:rPr>
        <w:t xml:space="preserve">e dei documenti in archivi, uffici e competenze diverse, senza che vi sia un </w:t>
      </w:r>
      <w:r w:rsidR="00D23BA7">
        <w:rPr>
          <w:rFonts w:ascii="Calibri" w:eastAsia="Calibri" w:hAnsi="Calibri" w:cs="Calibri"/>
        </w:rPr>
        <w:t>a</w:t>
      </w:r>
      <w:r>
        <w:rPr>
          <w:rFonts w:ascii="Calibri" w:eastAsia="Calibri" w:hAnsi="Calibri" w:cs="Calibri"/>
        </w:rPr>
        <w:t>mbiente centralizzato e disponibile ad acquisire e far accedere alla conoscenza ed agli strumenti definiti con le soluzioni adottate dall’Amministrazione per “funzionare meglio”.</w:t>
      </w:r>
    </w:p>
    <w:p w14:paraId="17671701" w14:textId="115239C7" w:rsidR="00F02BFF" w:rsidRDefault="00F02BFF" w:rsidP="00D23BA7">
      <w:pPr>
        <w:spacing w:after="120"/>
        <w:jc w:val="both"/>
        <w:rPr>
          <w:rFonts w:ascii="Calibri" w:eastAsia="Calibri" w:hAnsi="Calibri" w:cs="Calibri"/>
        </w:rPr>
      </w:pPr>
      <w:r w:rsidRPr="004B5FAC">
        <w:rPr>
          <w:rFonts w:ascii="Calibri" w:eastAsia="Calibri" w:hAnsi="Calibri" w:cs="Calibri"/>
        </w:rPr>
        <w:t>Questa, peraltro</w:t>
      </w:r>
      <w:r>
        <w:rPr>
          <w:rFonts w:ascii="Calibri" w:eastAsia="Calibri" w:hAnsi="Calibri" w:cs="Calibri"/>
        </w:rPr>
        <w:t xml:space="preserve">, è una questione annosa ogni volta che un </w:t>
      </w:r>
      <w:r w:rsidR="00D23BA7">
        <w:rPr>
          <w:rFonts w:ascii="Calibri" w:eastAsia="Calibri" w:hAnsi="Calibri" w:cs="Calibri"/>
        </w:rPr>
        <w:t>E</w:t>
      </w:r>
      <w:r>
        <w:rPr>
          <w:rFonts w:ascii="Calibri" w:eastAsia="Calibri" w:hAnsi="Calibri" w:cs="Calibri"/>
        </w:rPr>
        <w:t xml:space="preserve">nte </w:t>
      </w:r>
      <w:r w:rsidR="00D23BA7">
        <w:rPr>
          <w:rFonts w:ascii="Calibri" w:eastAsia="Calibri" w:hAnsi="Calibri" w:cs="Calibri"/>
        </w:rPr>
        <w:t>s</w:t>
      </w:r>
      <w:r>
        <w:rPr>
          <w:rFonts w:ascii="Calibri" w:eastAsia="Calibri" w:hAnsi="Calibri" w:cs="Calibri"/>
        </w:rPr>
        <w:t xml:space="preserve">i accinge a effettuare un censimento delle soluzioni e in uso al momento presso di lui. </w:t>
      </w:r>
      <w:r w:rsidR="004B5FAC">
        <w:rPr>
          <w:rFonts w:ascii="Calibri" w:eastAsia="Calibri" w:hAnsi="Calibri" w:cs="Calibri"/>
        </w:rPr>
        <w:t>Tutto ciò</w:t>
      </w:r>
      <w:r>
        <w:rPr>
          <w:rFonts w:ascii="Calibri" w:eastAsia="Calibri" w:hAnsi="Calibri" w:cs="Calibri"/>
        </w:rPr>
        <w:t xml:space="preserve"> ha reso difficile da sempre arrivare ad un quadro complessivo del patrimonio di conoscenze e soluzioni in possesso dell’Ente con l</w:t>
      </w:r>
      <w:r w:rsidR="00D23BA7">
        <w:rPr>
          <w:rFonts w:ascii="Calibri" w:eastAsia="Calibri" w:hAnsi="Calibri" w:cs="Calibri"/>
        </w:rPr>
        <w:t>a</w:t>
      </w:r>
      <w:r>
        <w:rPr>
          <w:rFonts w:ascii="Calibri" w:eastAsia="Calibri" w:hAnsi="Calibri" w:cs="Calibri"/>
        </w:rPr>
        <w:t xml:space="preserve"> conseguente dispendiosa e difficoltosa gestione del suo patrimonio. La dispersione delle informazioni su diversi repository/uffici rende problematica l’individuazione dei documenti, delle prassi e dei software, soprattutto relativamente alle versioni, ponendo per queste ultime esigenze di regole chiare e certe di gestione.</w:t>
      </w:r>
    </w:p>
    <w:p w14:paraId="7B6194A1" w14:textId="2AB23C0E" w:rsidR="00F02BFF" w:rsidRDefault="00F02BFF" w:rsidP="00D23BA7">
      <w:pPr>
        <w:spacing w:after="120"/>
        <w:jc w:val="both"/>
        <w:rPr>
          <w:rFonts w:ascii="Calibri" w:eastAsia="Calibri" w:hAnsi="Calibri" w:cs="Calibri"/>
        </w:rPr>
      </w:pPr>
      <w:r>
        <w:rPr>
          <w:rFonts w:ascii="Calibri" w:eastAsia="Calibri" w:hAnsi="Calibri" w:cs="Calibri"/>
        </w:rPr>
        <w:t xml:space="preserve">Già limitatamente al solo </w:t>
      </w:r>
      <w:r w:rsidRPr="00D23BA7">
        <w:rPr>
          <w:rFonts w:ascii="Calibri" w:eastAsia="Calibri" w:hAnsi="Calibri" w:cs="Calibri"/>
          <w:i/>
          <w:iCs/>
        </w:rPr>
        <w:t>software</w:t>
      </w:r>
      <w:r>
        <w:rPr>
          <w:rFonts w:ascii="Calibri" w:eastAsia="Calibri" w:hAnsi="Calibri" w:cs="Calibri"/>
        </w:rPr>
        <w:t>, da quanto detto, risulta difficoltoso poter estrarre un</w:t>
      </w:r>
      <w:r w:rsidR="0034080E">
        <w:rPr>
          <w:rFonts w:ascii="Calibri" w:eastAsia="Calibri" w:hAnsi="Calibri" w:cs="Calibri"/>
        </w:rPr>
        <w:t>a</w:t>
      </w:r>
      <w:r>
        <w:rPr>
          <w:rFonts w:ascii="Calibri" w:eastAsia="Calibri" w:hAnsi="Calibri" w:cs="Calibri"/>
        </w:rPr>
        <w:t xml:space="preserve"> certa versione dal codice immagazzinato in uno di tali repository e distribuire a terzi il sorgente con l</w:t>
      </w:r>
      <w:r w:rsidR="0034080E">
        <w:rPr>
          <w:rFonts w:ascii="Calibri" w:eastAsia="Calibri" w:hAnsi="Calibri" w:cs="Calibri"/>
        </w:rPr>
        <w:t>a</w:t>
      </w:r>
      <w:r>
        <w:rPr>
          <w:rFonts w:ascii="Calibri" w:eastAsia="Calibri" w:hAnsi="Calibri" w:cs="Calibri"/>
        </w:rPr>
        <w:t xml:space="preserve"> relativa documentazione. Tale scenario è quello tipico del riuso del </w:t>
      </w:r>
      <w:r w:rsidRPr="00D23BA7">
        <w:rPr>
          <w:rFonts w:ascii="Calibri" w:eastAsia="Calibri" w:hAnsi="Calibri" w:cs="Calibri"/>
          <w:i/>
          <w:iCs/>
        </w:rPr>
        <w:t xml:space="preserve">software </w:t>
      </w:r>
      <w:r>
        <w:rPr>
          <w:rFonts w:ascii="Calibri" w:eastAsia="Calibri" w:hAnsi="Calibri" w:cs="Calibri"/>
        </w:rPr>
        <w:t xml:space="preserve">dove è richiesto di distribuire ad altri enti una versione </w:t>
      </w:r>
      <w:r w:rsidR="00D23BA7">
        <w:rPr>
          <w:rFonts w:ascii="Calibri" w:eastAsia="Calibri" w:hAnsi="Calibri" w:cs="Calibri"/>
        </w:rPr>
        <w:t>dello stesso c</w:t>
      </w:r>
      <w:r>
        <w:rPr>
          <w:rFonts w:ascii="Calibri" w:eastAsia="Calibri" w:hAnsi="Calibri" w:cs="Calibri"/>
        </w:rPr>
        <w:t>he sia congruente non solo con i diversi componenti che compongono tale versione ma anche con la relativa documentazione.</w:t>
      </w:r>
      <w:r w:rsidR="00AF0037">
        <w:rPr>
          <w:rFonts w:ascii="Calibri" w:eastAsia="Calibri" w:hAnsi="Calibri" w:cs="Calibri"/>
        </w:rPr>
        <w:t xml:space="preserve"> </w:t>
      </w:r>
      <w:r w:rsidR="0034080E">
        <w:rPr>
          <w:rFonts w:ascii="Calibri" w:eastAsia="Calibri" w:hAnsi="Calibri" w:cs="Calibri"/>
        </w:rPr>
        <w:t>Pertanto</w:t>
      </w:r>
      <w:r>
        <w:rPr>
          <w:rFonts w:ascii="Calibri" w:eastAsia="Calibri" w:hAnsi="Calibri" w:cs="Calibri"/>
        </w:rPr>
        <w:t xml:space="preserve">, la necessità di definire un modello chiaro di gestione di un repository centralizzato che contenga, come già detto, non solo i </w:t>
      </w:r>
      <w:r w:rsidR="00D23BA7">
        <w:rPr>
          <w:rFonts w:ascii="Calibri" w:eastAsia="Calibri" w:hAnsi="Calibri" w:cs="Calibri"/>
        </w:rPr>
        <w:t xml:space="preserve">codici </w:t>
      </w:r>
      <w:r>
        <w:rPr>
          <w:rFonts w:ascii="Calibri" w:eastAsia="Calibri" w:hAnsi="Calibri" w:cs="Calibri"/>
        </w:rPr>
        <w:t xml:space="preserve">sorgenti ma anche tutti i documenti della “buona pratica”, così come descritta, diventa la chiave del processo di organizzazione di uno strumento che sia funzionale agli obiettivi dell’Ente, nonché al contesto avviato con le proprie iniziative di ingegnerizzazione, innovazione, revisione dei processi interni e degli strumenti digitali di supporto, nell’ottica delle aspettative di interoperabilità, di </w:t>
      </w:r>
      <w:r w:rsidRPr="00D23BA7">
        <w:rPr>
          <w:rFonts w:ascii="Calibri" w:eastAsia="Calibri" w:hAnsi="Calibri" w:cs="Calibri"/>
          <w:i/>
          <w:iCs/>
        </w:rPr>
        <w:t xml:space="preserve">workflow </w:t>
      </w:r>
      <w:r>
        <w:rPr>
          <w:rFonts w:ascii="Calibri" w:eastAsia="Calibri" w:hAnsi="Calibri" w:cs="Calibri"/>
        </w:rPr>
        <w:t xml:space="preserve">e di tracciamento. Proprio per questa valenza istituzionale e formale, nelle specifiche del </w:t>
      </w:r>
      <w:r w:rsidRPr="00D23BA7">
        <w:rPr>
          <w:rFonts w:ascii="Calibri" w:eastAsia="Calibri" w:hAnsi="Calibri" w:cs="Calibri"/>
          <w:i/>
          <w:iCs/>
        </w:rPr>
        <w:t>software</w:t>
      </w:r>
      <w:r>
        <w:rPr>
          <w:rFonts w:ascii="Calibri" w:eastAsia="Calibri" w:hAnsi="Calibri" w:cs="Calibri"/>
        </w:rPr>
        <w:t xml:space="preserve"> il modello che verrà predisposto dovrà definire sia le modalità operative di alimentazione del repository sia gli </w:t>
      </w:r>
      <w:r w:rsidRPr="00D23BA7">
        <w:rPr>
          <w:rFonts w:ascii="Calibri" w:eastAsia="Calibri" w:hAnsi="Calibri" w:cs="Calibri"/>
          <w:i/>
          <w:iCs/>
        </w:rPr>
        <w:t xml:space="preserve">items </w:t>
      </w:r>
      <w:r>
        <w:rPr>
          <w:rFonts w:ascii="Calibri" w:eastAsia="Calibri" w:hAnsi="Calibri" w:cs="Calibri"/>
        </w:rPr>
        <w:t xml:space="preserve">(denominati </w:t>
      </w:r>
      <w:r w:rsidRPr="00D23BA7">
        <w:rPr>
          <w:rFonts w:ascii="Calibri" w:eastAsia="Calibri" w:hAnsi="Calibri" w:cs="Calibri"/>
          <w:i/>
          <w:iCs/>
        </w:rPr>
        <w:t>deliverables</w:t>
      </w:r>
      <w:r>
        <w:rPr>
          <w:rFonts w:ascii="Calibri" w:eastAsia="Calibri" w:hAnsi="Calibri" w:cs="Calibri"/>
        </w:rPr>
        <w:t>) che dovranno essere inseriti nel repository.</w:t>
      </w:r>
    </w:p>
    <w:p w14:paraId="698FD87A" w14:textId="004162D9" w:rsidR="00F02BFF" w:rsidRDefault="00F02BFF" w:rsidP="00D23BA7">
      <w:pPr>
        <w:spacing w:after="120"/>
        <w:jc w:val="both"/>
        <w:rPr>
          <w:rFonts w:ascii="Calibri" w:eastAsia="Calibri" w:hAnsi="Calibri" w:cs="Calibri"/>
        </w:rPr>
      </w:pPr>
      <w:r>
        <w:rPr>
          <w:rFonts w:ascii="Calibri" w:eastAsia="Calibri" w:hAnsi="Calibri" w:cs="Calibri"/>
        </w:rPr>
        <w:t>Proprio per queste formalizzazioni volte</w:t>
      </w:r>
      <w:r w:rsidR="00720BE2">
        <w:rPr>
          <w:rFonts w:ascii="Calibri" w:eastAsia="Calibri" w:hAnsi="Calibri" w:cs="Calibri"/>
        </w:rPr>
        <w:t xml:space="preserve"> a</w:t>
      </w:r>
      <w:r>
        <w:rPr>
          <w:rFonts w:ascii="Calibri" w:eastAsia="Calibri" w:hAnsi="Calibri" w:cs="Calibri"/>
        </w:rPr>
        <w:t xml:space="preserve"> standardizzare i processi di innovazione interni all’Ente, motivo principale e scatenante il riuso attivo e/o passivo, le modalità operative di accesso al repository dovranno essere previste con la definizione di ruoli e privilegi in funzione dei diversi profili che potranno e dovranno utilizzare </w:t>
      </w:r>
      <w:r w:rsidRPr="004B5FAC">
        <w:rPr>
          <w:rFonts w:ascii="Calibri" w:eastAsia="Calibri" w:hAnsi="Calibri" w:cs="Calibri"/>
        </w:rPr>
        <w:t>il</w:t>
      </w:r>
      <w:r w:rsidR="004B5FAC" w:rsidRPr="004B5FAC">
        <w:rPr>
          <w:rFonts w:ascii="Calibri" w:eastAsia="Calibri" w:hAnsi="Calibri" w:cs="Calibri"/>
        </w:rPr>
        <w:t xml:space="preserve"> </w:t>
      </w:r>
      <w:r w:rsidRPr="004B5FAC">
        <w:rPr>
          <w:rFonts w:ascii="Calibri" w:eastAsia="Calibri" w:hAnsi="Calibri" w:cs="Calibri"/>
        </w:rPr>
        <w:t>repository</w:t>
      </w:r>
      <w:r>
        <w:rPr>
          <w:rFonts w:ascii="Calibri" w:eastAsia="Calibri" w:hAnsi="Calibri" w:cs="Calibri"/>
        </w:rPr>
        <w:t xml:space="preserve"> sia le operazioni che andranno eseguite sul repository.</w:t>
      </w:r>
    </w:p>
    <w:p w14:paraId="4E70A10D" w14:textId="0DAEC5CE" w:rsidR="00F02BFF" w:rsidRDefault="00F02BFF" w:rsidP="00D23BA7">
      <w:pPr>
        <w:spacing w:after="120"/>
        <w:jc w:val="both"/>
        <w:rPr>
          <w:rFonts w:ascii="Calibri" w:eastAsia="Calibri" w:hAnsi="Calibri" w:cs="Calibri"/>
        </w:rPr>
      </w:pPr>
      <w:r>
        <w:rPr>
          <w:rFonts w:ascii="Calibri" w:eastAsia="Calibri" w:hAnsi="Calibri" w:cs="Calibri"/>
        </w:rPr>
        <w:t xml:space="preserve">E’ necessario, altresì, definire un flusso operativo che stabilisca quali </w:t>
      </w:r>
      <w:r w:rsidRPr="00D23BA7">
        <w:rPr>
          <w:rFonts w:ascii="Calibri" w:eastAsia="Calibri" w:hAnsi="Calibri" w:cs="Calibri"/>
          <w:i/>
          <w:iCs/>
        </w:rPr>
        <w:t xml:space="preserve">deliverables </w:t>
      </w:r>
      <w:r>
        <w:rPr>
          <w:rFonts w:ascii="Calibri" w:eastAsia="Calibri" w:hAnsi="Calibri" w:cs="Calibri"/>
        </w:rPr>
        <w:t>va</w:t>
      </w:r>
      <w:r w:rsidR="00720BE2">
        <w:rPr>
          <w:rFonts w:ascii="Calibri" w:eastAsia="Calibri" w:hAnsi="Calibri" w:cs="Calibri"/>
        </w:rPr>
        <w:t>dano</w:t>
      </w:r>
      <w:r>
        <w:rPr>
          <w:rFonts w:ascii="Calibri" w:eastAsia="Calibri" w:hAnsi="Calibri" w:cs="Calibri"/>
        </w:rPr>
        <w:t xml:space="preserve"> inseriti nel repository e le responsabilità di tali operazioni.</w:t>
      </w:r>
    </w:p>
    <w:p w14:paraId="51DF5CAB" w14:textId="0BC87BBA" w:rsidR="00F02BFF" w:rsidRDefault="00F02BFF" w:rsidP="00D23BA7">
      <w:pPr>
        <w:tabs>
          <w:tab w:val="left" w:pos="4236"/>
        </w:tabs>
        <w:spacing w:after="120"/>
        <w:jc w:val="both"/>
        <w:rPr>
          <w:rFonts w:ascii="Calibri" w:eastAsia="Calibri" w:hAnsi="Calibri" w:cs="Calibri"/>
        </w:rPr>
      </w:pPr>
      <w:r>
        <w:rPr>
          <w:rFonts w:ascii="Calibri" w:eastAsia="Calibri" w:hAnsi="Calibri" w:cs="Calibri"/>
        </w:rPr>
        <w:t>L’obiettivo è quello di:</w:t>
      </w:r>
      <w:r w:rsidR="0080120F">
        <w:rPr>
          <w:rFonts w:ascii="Calibri" w:eastAsia="Calibri" w:hAnsi="Calibri" w:cs="Calibri"/>
        </w:rPr>
        <w:tab/>
      </w:r>
    </w:p>
    <w:p w14:paraId="00F2EA03" w14:textId="77777777" w:rsidR="00F02BFF" w:rsidRDefault="00F02BFF" w:rsidP="00F02BFF">
      <w:pPr>
        <w:numPr>
          <w:ilvl w:val="0"/>
          <w:numId w:val="22"/>
        </w:numPr>
        <w:spacing w:after="120" w:line="240" w:lineRule="auto"/>
        <w:rPr>
          <w:rFonts w:ascii="Calibri" w:eastAsia="Calibri" w:hAnsi="Calibri" w:cs="Calibri"/>
        </w:rPr>
      </w:pPr>
      <w:r>
        <w:rPr>
          <w:rFonts w:ascii="Calibri" w:eastAsia="Calibri" w:hAnsi="Calibri" w:cs="Calibri"/>
        </w:rPr>
        <w:t xml:space="preserve">Identificare e memorizzare gli </w:t>
      </w:r>
      <w:r w:rsidRPr="00D23BA7">
        <w:rPr>
          <w:rFonts w:ascii="Calibri" w:eastAsia="Calibri" w:hAnsi="Calibri" w:cs="Calibri"/>
          <w:i/>
          <w:iCs/>
        </w:rPr>
        <w:t xml:space="preserve">item (o </w:t>
      </w:r>
      <w:proofErr w:type="spellStart"/>
      <w:r w:rsidRPr="00D23BA7">
        <w:rPr>
          <w:rFonts w:ascii="Calibri" w:eastAsia="Calibri" w:hAnsi="Calibri" w:cs="Calibri"/>
          <w:i/>
          <w:iCs/>
        </w:rPr>
        <w:t>artifacts</w:t>
      </w:r>
      <w:proofErr w:type="spellEnd"/>
      <w:r>
        <w:rPr>
          <w:rFonts w:ascii="Calibri" w:eastAsia="Calibri" w:hAnsi="Calibri" w:cs="Calibri"/>
        </w:rPr>
        <w:t>) che vanno gestiti nel repository</w:t>
      </w:r>
    </w:p>
    <w:p w14:paraId="0208190F" w14:textId="77777777" w:rsidR="00F02BFF" w:rsidRPr="00D23BA7" w:rsidRDefault="00F02BFF" w:rsidP="00F02BFF">
      <w:pPr>
        <w:numPr>
          <w:ilvl w:val="0"/>
          <w:numId w:val="22"/>
        </w:numPr>
        <w:spacing w:after="120" w:line="240" w:lineRule="auto"/>
        <w:rPr>
          <w:rFonts w:ascii="Calibri" w:eastAsia="Calibri" w:hAnsi="Calibri" w:cs="Calibri"/>
          <w:i/>
          <w:iCs/>
        </w:rPr>
      </w:pPr>
      <w:r>
        <w:rPr>
          <w:rFonts w:ascii="Calibri" w:eastAsia="Calibri" w:hAnsi="Calibri" w:cs="Calibri"/>
        </w:rPr>
        <w:t xml:space="preserve">Controllare e monitorare i cambiamenti di ciascun </w:t>
      </w:r>
      <w:proofErr w:type="spellStart"/>
      <w:r w:rsidRPr="00D23BA7">
        <w:rPr>
          <w:rFonts w:ascii="Calibri" w:eastAsia="Calibri" w:hAnsi="Calibri" w:cs="Calibri"/>
          <w:i/>
          <w:iCs/>
        </w:rPr>
        <w:t>artifact</w:t>
      </w:r>
      <w:proofErr w:type="spellEnd"/>
    </w:p>
    <w:p w14:paraId="0BB60F1F" w14:textId="77777777" w:rsidR="00F02BFF" w:rsidRPr="00D23BA7" w:rsidRDefault="00F02BFF" w:rsidP="00F02BFF">
      <w:pPr>
        <w:numPr>
          <w:ilvl w:val="0"/>
          <w:numId w:val="22"/>
        </w:numPr>
        <w:spacing w:after="120" w:line="240" w:lineRule="auto"/>
        <w:rPr>
          <w:rFonts w:ascii="Calibri" w:eastAsia="Calibri" w:hAnsi="Calibri" w:cs="Calibri"/>
          <w:i/>
          <w:iCs/>
        </w:rPr>
      </w:pPr>
      <w:r>
        <w:rPr>
          <w:rFonts w:ascii="Calibri" w:eastAsia="Calibri" w:hAnsi="Calibri" w:cs="Calibri"/>
        </w:rPr>
        <w:t xml:space="preserve">Definire ed organizzare il </w:t>
      </w:r>
      <w:proofErr w:type="spellStart"/>
      <w:r>
        <w:rPr>
          <w:rFonts w:ascii="Calibri" w:eastAsia="Calibri" w:hAnsi="Calibri" w:cs="Calibri"/>
        </w:rPr>
        <w:t>versionamento</w:t>
      </w:r>
      <w:proofErr w:type="spellEnd"/>
      <w:r>
        <w:rPr>
          <w:rFonts w:ascii="Calibri" w:eastAsia="Calibri" w:hAnsi="Calibri" w:cs="Calibri"/>
        </w:rPr>
        <w:t xml:space="preserve"> degli </w:t>
      </w:r>
      <w:proofErr w:type="spellStart"/>
      <w:r w:rsidRPr="00D23BA7">
        <w:rPr>
          <w:rFonts w:ascii="Calibri" w:eastAsia="Calibri" w:hAnsi="Calibri" w:cs="Calibri"/>
          <w:i/>
          <w:iCs/>
        </w:rPr>
        <w:t>artifacts</w:t>
      </w:r>
      <w:proofErr w:type="spellEnd"/>
    </w:p>
    <w:p w14:paraId="626EDFDA" w14:textId="77777777" w:rsidR="00F02BFF" w:rsidRDefault="00F02BFF" w:rsidP="00F02BFF">
      <w:pPr>
        <w:numPr>
          <w:ilvl w:val="0"/>
          <w:numId w:val="22"/>
        </w:numPr>
        <w:spacing w:after="120" w:line="240" w:lineRule="auto"/>
        <w:rPr>
          <w:rFonts w:ascii="Calibri" w:eastAsia="Calibri" w:hAnsi="Calibri" w:cs="Calibri"/>
        </w:rPr>
      </w:pPr>
      <w:r>
        <w:rPr>
          <w:rFonts w:ascii="Calibri" w:eastAsia="Calibri" w:hAnsi="Calibri" w:cs="Calibri"/>
        </w:rPr>
        <w:t xml:space="preserve">Definire ed organizzare le </w:t>
      </w:r>
      <w:r w:rsidRPr="00D23BA7">
        <w:rPr>
          <w:rFonts w:ascii="Calibri" w:eastAsia="Calibri" w:hAnsi="Calibri" w:cs="Calibri"/>
          <w:i/>
          <w:iCs/>
        </w:rPr>
        <w:t>baseline</w:t>
      </w:r>
    </w:p>
    <w:p w14:paraId="528E999D" w14:textId="77777777" w:rsidR="00F02BFF" w:rsidRDefault="00F02BFF" w:rsidP="00F02BFF">
      <w:pPr>
        <w:numPr>
          <w:ilvl w:val="0"/>
          <w:numId w:val="22"/>
        </w:numPr>
        <w:spacing w:after="120" w:line="240" w:lineRule="auto"/>
        <w:rPr>
          <w:rFonts w:ascii="Calibri" w:eastAsia="Calibri" w:hAnsi="Calibri" w:cs="Calibri"/>
        </w:rPr>
      </w:pPr>
      <w:r>
        <w:rPr>
          <w:rFonts w:ascii="Calibri" w:eastAsia="Calibri" w:hAnsi="Calibri" w:cs="Calibri"/>
        </w:rPr>
        <w:t xml:space="preserve">Tracciare le richieste di cambiamento </w:t>
      </w:r>
    </w:p>
    <w:p w14:paraId="43A80097" w14:textId="77777777" w:rsidR="00F02BFF" w:rsidRDefault="00F02BFF" w:rsidP="00F02BFF">
      <w:pPr>
        <w:numPr>
          <w:ilvl w:val="0"/>
          <w:numId w:val="22"/>
        </w:numPr>
        <w:spacing w:after="120" w:line="240" w:lineRule="auto"/>
        <w:rPr>
          <w:rFonts w:ascii="Calibri" w:eastAsia="Calibri" w:hAnsi="Calibri" w:cs="Calibri"/>
        </w:rPr>
      </w:pPr>
      <w:r>
        <w:rPr>
          <w:rFonts w:ascii="Calibri" w:eastAsia="Calibri" w:hAnsi="Calibri" w:cs="Calibri"/>
        </w:rPr>
        <w:t xml:space="preserve">Definire la struttura del repository </w:t>
      </w:r>
    </w:p>
    <w:p w14:paraId="60B0201D" w14:textId="13CB623C" w:rsidR="00F02BFF" w:rsidRPr="00D23BA7" w:rsidRDefault="00F02BFF" w:rsidP="00F02BFF">
      <w:pPr>
        <w:numPr>
          <w:ilvl w:val="0"/>
          <w:numId w:val="22"/>
        </w:numPr>
        <w:spacing w:after="120" w:line="240" w:lineRule="auto"/>
        <w:rPr>
          <w:rFonts w:ascii="Calibri" w:eastAsia="Calibri" w:hAnsi="Calibri" w:cs="Calibri"/>
        </w:rPr>
      </w:pPr>
      <w:r>
        <w:rPr>
          <w:rFonts w:ascii="Calibri" w:eastAsia="Calibri" w:hAnsi="Calibri" w:cs="Calibri"/>
        </w:rPr>
        <w:t>Assicurare la riproducibilità del software sorgente</w:t>
      </w:r>
    </w:p>
    <w:p w14:paraId="5FCCD5F8" w14:textId="77777777" w:rsidR="00F02BFF" w:rsidRDefault="00F02BFF" w:rsidP="00F02BFF">
      <w:pPr>
        <w:rPr>
          <w:rFonts w:ascii="Calibri" w:eastAsia="Calibri" w:hAnsi="Calibri" w:cs="Calibri"/>
        </w:rPr>
      </w:pPr>
      <w:r>
        <w:rPr>
          <w:rFonts w:ascii="Calibri" w:eastAsia="Calibri" w:hAnsi="Calibri" w:cs="Calibri"/>
        </w:rPr>
        <w:t>Questo deve essere pensato, avviato e portato avanti attraverso un Progetto di istituzione del Repository che tenga conto di obiettivi precisi come:</w:t>
      </w:r>
    </w:p>
    <w:p w14:paraId="50397857" w14:textId="22C4B80B" w:rsidR="00F02BFF" w:rsidRDefault="00F02BFF" w:rsidP="0080120F">
      <w:pPr>
        <w:widowControl w:val="0"/>
        <w:numPr>
          <w:ilvl w:val="0"/>
          <w:numId w:val="5"/>
        </w:numPr>
        <w:pBdr>
          <w:between w:val="nil"/>
        </w:pBdr>
        <w:spacing w:before="120"/>
        <w:ind w:left="567"/>
        <w:jc w:val="both"/>
        <w:rPr>
          <w:rFonts w:ascii="Calibri" w:eastAsia="Calibri" w:hAnsi="Calibri" w:cs="Calibri"/>
        </w:rPr>
      </w:pPr>
      <w:r>
        <w:rPr>
          <w:rFonts w:ascii="Calibri" w:eastAsia="Calibri" w:hAnsi="Calibri" w:cs="Calibri"/>
        </w:rPr>
        <w:t xml:space="preserve">Essere il concentratore di tutti i prodotti realizzati o acquisiti come </w:t>
      </w:r>
      <w:r w:rsidRPr="00D23BA7">
        <w:rPr>
          <w:rFonts w:ascii="Calibri" w:eastAsia="Calibri" w:hAnsi="Calibri" w:cs="Calibri"/>
          <w:i/>
          <w:iCs/>
        </w:rPr>
        <w:t>software</w:t>
      </w:r>
      <w:r>
        <w:rPr>
          <w:rFonts w:ascii="Calibri" w:eastAsia="Calibri" w:hAnsi="Calibri" w:cs="Calibri"/>
        </w:rPr>
        <w:t xml:space="preserve"> pubblico dall’E</w:t>
      </w:r>
      <w:r w:rsidR="0080120F">
        <w:rPr>
          <w:rFonts w:ascii="Calibri" w:eastAsia="Calibri" w:hAnsi="Calibri" w:cs="Calibri"/>
        </w:rPr>
        <w:t>nte;</w:t>
      </w:r>
    </w:p>
    <w:p w14:paraId="47CA7500" w14:textId="6FD535AA" w:rsidR="00F02BFF" w:rsidRDefault="00F02BFF" w:rsidP="00CD4118">
      <w:pPr>
        <w:widowControl w:val="0"/>
        <w:numPr>
          <w:ilvl w:val="0"/>
          <w:numId w:val="5"/>
        </w:numPr>
        <w:pBdr>
          <w:between w:val="nil"/>
        </w:pBdr>
        <w:ind w:left="567"/>
        <w:jc w:val="both"/>
        <w:rPr>
          <w:rFonts w:ascii="Calibri" w:eastAsia="Calibri" w:hAnsi="Calibri" w:cs="Calibri"/>
        </w:rPr>
      </w:pPr>
      <w:r>
        <w:rPr>
          <w:rFonts w:ascii="Calibri" w:eastAsia="Calibri" w:hAnsi="Calibri" w:cs="Calibri"/>
        </w:rPr>
        <w:t xml:space="preserve">Acquisire all’interno i prodotti informatici e di buona pratica presenti sul territorio regionale e messi a disposizione dagli Enti, sia per i prodotti realizzati, in conformità alla pratica internazionale legata ad </w:t>
      </w:r>
      <w:r w:rsidRPr="00D23BA7">
        <w:rPr>
          <w:rFonts w:ascii="Calibri" w:eastAsia="Calibri" w:hAnsi="Calibri" w:cs="Calibri"/>
          <w:i/>
          <w:iCs/>
        </w:rPr>
        <w:t>open source</w:t>
      </w:r>
      <w:r>
        <w:rPr>
          <w:rFonts w:ascii="Calibri" w:eastAsia="Calibri" w:hAnsi="Calibri" w:cs="Calibri"/>
        </w:rPr>
        <w:t xml:space="preserve"> ed </w:t>
      </w:r>
      <w:r w:rsidRPr="00D23BA7">
        <w:rPr>
          <w:rFonts w:ascii="Calibri" w:eastAsia="Calibri" w:hAnsi="Calibri" w:cs="Calibri"/>
          <w:i/>
          <w:iCs/>
        </w:rPr>
        <w:t xml:space="preserve">open </w:t>
      </w:r>
      <w:proofErr w:type="spellStart"/>
      <w:r w:rsidRPr="00D23BA7">
        <w:rPr>
          <w:rFonts w:ascii="Calibri" w:eastAsia="Calibri" w:hAnsi="Calibri" w:cs="Calibri"/>
          <w:i/>
          <w:iCs/>
        </w:rPr>
        <w:t>content</w:t>
      </w:r>
      <w:proofErr w:type="spellEnd"/>
      <w:r>
        <w:rPr>
          <w:rFonts w:ascii="Calibri" w:eastAsia="Calibri" w:hAnsi="Calibri" w:cs="Calibri"/>
        </w:rPr>
        <w:t xml:space="preserve"> sotto licenze di tipo “</w:t>
      </w:r>
      <w:r w:rsidRPr="00D23BA7">
        <w:rPr>
          <w:rFonts w:ascii="Calibri" w:eastAsia="Calibri" w:hAnsi="Calibri" w:cs="Calibri"/>
          <w:i/>
          <w:iCs/>
        </w:rPr>
        <w:t>copyleft</w:t>
      </w:r>
      <w:r>
        <w:rPr>
          <w:rFonts w:ascii="Calibri" w:eastAsia="Calibri" w:hAnsi="Calibri" w:cs="Calibri"/>
        </w:rPr>
        <w:t xml:space="preserve"> ” come EUPL e CCBY, o similari</w:t>
      </w:r>
      <w:r w:rsidR="0080120F">
        <w:rPr>
          <w:rFonts w:ascii="Calibri" w:eastAsia="Calibri" w:hAnsi="Calibri" w:cs="Calibri"/>
        </w:rPr>
        <w:t>;</w:t>
      </w:r>
    </w:p>
    <w:p w14:paraId="3CF76135" w14:textId="77777777" w:rsidR="00F02BFF" w:rsidRDefault="00F02BFF">
      <w:pPr>
        <w:widowControl w:val="0"/>
        <w:numPr>
          <w:ilvl w:val="0"/>
          <w:numId w:val="5"/>
        </w:numPr>
        <w:pBdr>
          <w:between w:val="nil"/>
        </w:pBdr>
        <w:ind w:left="567"/>
        <w:jc w:val="both"/>
        <w:rPr>
          <w:rFonts w:ascii="Calibri" w:eastAsia="Calibri" w:hAnsi="Calibri" w:cs="Calibri"/>
        </w:rPr>
      </w:pPr>
      <w:r>
        <w:rPr>
          <w:rFonts w:ascii="Calibri" w:eastAsia="Calibri" w:hAnsi="Calibri" w:cs="Calibri"/>
        </w:rPr>
        <w:t>Essere il “Contenitore degli output delle soluzioni adottate dall’Ente”. In questa eccezione il Repository Locale dovrà essere predisposto per ospitare Progetti di realizzazione delle soluzioni con la possibilità di gestire in qualità di archivio le varie fasi di attuazione in cui si possa:</w:t>
      </w:r>
    </w:p>
    <w:p w14:paraId="795910C8" w14:textId="77777777" w:rsidR="00F02BFF" w:rsidRDefault="00F02BFF" w:rsidP="00D23BA7">
      <w:pPr>
        <w:numPr>
          <w:ilvl w:val="0"/>
          <w:numId w:val="6"/>
        </w:numPr>
        <w:spacing w:after="120" w:line="240" w:lineRule="auto"/>
        <w:jc w:val="both"/>
        <w:rPr>
          <w:rFonts w:ascii="Calibri" w:eastAsia="Calibri" w:hAnsi="Calibri" w:cs="Calibri"/>
        </w:rPr>
      </w:pPr>
      <w:r>
        <w:rPr>
          <w:rFonts w:ascii="Calibri" w:eastAsia="Calibri" w:hAnsi="Calibri" w:cs="Calibri"/>
        </w:rPr>
        <w:t>Gestire i rilasci dei prodotti che scompongono il singolo progetto attivato dall’Ente, soprattutto quando esiste compresenza in uso o realizzazione di altri Enti;</w:t>
      </w:r>
    </w:p>
    <w:p w14:paraId="68E5C363" w14:textId="77777777" w:rsidR="00F02BFF" w:rsidRDefault="00F02BFF" w:rsidP="00D23BA7">
      <w:pPr>
        <w:numPr>
          <w:ilvl w:val="0"/>
          <w:numId w:val="6"/>
        </w:numPr>
        <w:spacing w:after="120" w:line="240" w:lineRule="auto"/>
        <w:jc w:val="both"/>
        <w:rPr>
          <w:rFonts w:ascii="Calibri" w:eastAsia="Calibri" w:hAnsi="Calibri" w:cs="Calibri"/>
        </w:rPr>
      </w:pPr>
      <w:r>
        <w:rPr>
          <w:rFonts w:ascii="Calibri" w:eastAsia="Calibri" w:hAnsi="Calibri" w:cs="Calibri"/>
        </w:rPr>
        <w:t>Gestire il rilascio finale del prodotto alla gestione ordinaria delle attività (regime) dell’Ente, con la possibilità di iscriverlo al catalogo del riuso;</w:t>
      </w:r>
    </w:p>
    <w:p w14:paraId="51859B2F" w14:textId="77777777" w:rsidR="00F02BFF" w:rsidRDefault="00F02BFF" w:rsidP="0080120F">
      <w:pPr>
        <w:widowControl w:val="0"/>
        <w:numPr>
          <w:ilvl w:val="0"/>
          <w:numId w:val="6"/>
        </w:numPr>
        <w:pBdr>
          <w:between w:val="nil"/>
        </w:pBdr>
        <w:spacing w:before="120"/>
        <w:jc w:val="both"/>
        <w:rPr>
          <w:rFonts w:ascii="Calibri" w:eastAsia="Calibri" w:hAnsi="Calibri" w:cs="Calibri"/>
        </w:rPr>
      </w:pPr>
      <w:r>
        <w:rPr>
          <w:rFonts w:ascii="Calibri" w:eastAsia="Calibri" w:hAnsi="Calibri" w:cs="Calibri"/>
        </w:rPr>
        <w:t>Consentire l’accesso ad utenti di tipo pubblico ed a Soggetti economici per l'acquisizione delle informazioni di interesse e prevedere ambienti di interazione in convenzione o accordo per l’acquisizione e l’utilizzo delle soluzioni.</w:t>
      </w:r>
    </w:p>
    <w:p w14:paraId="0D9F3B56" w14:textId="77777777" w:rsidR="00F02BFF" w:rsidRDefault="00F02BFF" w:rsidP="0080120F">
      <w:pPr>
        <w:jc w:val="both"/>
        <w:rPr>
          <w:rFonts w:ascii="Calibri" w:eastAsia="Calibri" w:hAnsi="Calibri" w:cs="Calibri"/>
        </w:rPr>
      </w:pPr>
    </w:p>
    <w:p w14:paraId="1676BC61" w14:textId="1A7793D8" w:rsidR="00F02BFF" w:rsidRDefault="00F02BFF" w:rsidP="00F02BFF">
      <w:pPr>
        <w:pStyle w:val="Heading1"/>
        <w:jc w:val="both"/>
        <w:rPr>
          <w:rFonts w:ascii="Calibri" w:eastAsia="Calibri" w:hAnsi="Calibri" w:cs="Calibri"/>
          <w:color w:val="000000"/>
        </w:rPr>
      </w:pPr>
      <w:bookmarkStart w:id="0" w:name="_147n2zr" w:colFirst="0" w:colLast="0"/>
      <w:bookmarkStart w:id="1" w:name="_Toc100648760"/>
      <w:bookmarkEnd w:id="0"/>
      <w:r w:rsidRPr="00C44ECC">
        <w:rPr>
          <w:rFonts w:ascii="Calibri" w:eastAsia="Calibri" w:hAnsi="Calibri" w:cs="Calibri"/>
          <w:sz w:val="30"/>
          <w:szCs w:val="30"/>
          <w:lang w:val="it-IT"/>
        </w:rPr>
        <w:t>2.</w:t>
      </w:r>
      <w:r w:rsidRPr="00C44ECC">
        <w:rPr>
          <w:rFonts w:ascii="Calibri" w:eastAsia="Calibri" w:hAnsi="Calibri" w:cs="Calibri"/>
          <w:sz w:val="30"/>
          <w:szCs w:val="30"/>
          <w:lang w:val="it-IT"/>
        </w:rPr>
        <w:tab/>
        <w:t>MODELLO TECNOLOGICO DEL REPOSITORY LOCALE</w:t>
      </w:r>
      <w:bookmarkEnd w:id="1"/>
    </w:p>
    <w:p w14:paraId="6425A064" w14:textId="77777777" w:rsidR="00F02BFF" w:rsidRDefault="00F02BFF" w:rsidP="00F02BFF">
      <w:pPr>
        <w:jc w:val="both"/>
        <w:rPr>
          <w:rFonts w:ascii="Calibri" w:eastAsia="Calibri" w:hAnsi="Calibri" w:cs="Calibri"/>
        </w:rPr>
      </w:pPr>
      <w:r w:rsidRPr="00D23BA7">
        <w:rPr>
          <w:rFonts w:ascii="Calibri" w:eastAsia="Calibri" w:hAnsi="Calibri" w:cs="Calibri"/>
          <w:i/>
          <w:iCs/>
        </w:rPr>
        <w:t>Developers Italia</w:t>
      </w:r>
      <w:r>
        <w:rPr>
          <w:rFonts w:ascii="Calibri" w:eastAsia="Calibri" w:hAnsi="Calibri" w:cs="Calibri"/>
        </w:rPr>
        <w:t xml:space="preserve"> ha scelto come tecnologia di riferimento GIT per la gestione degli ambienti tecnologici. Questa tecnologia è disponibile in rete per la realizzazione di Repository con caratteristiche di funzionamento e con architetture di collegamento come quella di interesse OCPA.</w:t>
      </w:r>
    </w:p>
    <w:p w14:paraId="1286FD4A" w14:textId="3B2409F2" w:rsidR="00F02BFF" w:rsidRDefault="00F02BFF" w:rsidP="00F02BFF">
      <w:pPr>
        <w:jc w:val="both"/>
        <w:rPr>
          <w:rFonts w:ascii="Calibri" w:eastAsia="Calibri" w:hAnsi="Calibri" w:cs="Calibri"/>
        </w:rPr>
      </w:pPr>
      <w:r>
        <w:rPr>
          <w:rFonts w:ascii="Calibri" w:eastAsia="Calibri" w:hAnsi="Calibri" w:cs="Calibri"/>
        </w:rPr>
        <w:t>G</w:t>
      </w:r>
      <w:r w:rsidR="00D23BA7">
        <w:rPr>
          <w:rFonts w:ascii="Calibri" w:eastAsia="Calibri" w:hAnsi="Calibri" w:cs="Calibri"/>
        </w:rPr>
        <w:t>IT</w:t>
      </w:r>
      <w:r>
        <w:rPr>
          <w:rFonts w:ascii="Calibri" w:eastAsia="Calibri" w:hAnsi="Calibri" w:cs="Calibri"/>
        </w:rPr>
        <w:t xml:space="preserve"> è un sistema di controllo di versione moderno che offre le funzionalità familiari di CVS o </w:t>
      </w:r>
      <w:proofErr w:type="spellStart"/>
      <w:r w:rsidRPr="006C3B29">
        <w:rPr>
          <w:rFonts w:ascii="Calibri" w:eastAsia="Calibri" w:hAnsi="Calibri" w:cs="Calibri"/>
          <w:i/>
          <w:iCs/>
        </w:rPr>
        <w:t>Subversion</w:t>
      </w:r>
      <w:proofErr w:type="spellEnd"/>
      <w:r>
        <w:rPr>
          <w:rFonts w:ascii="Calibri" w:eastAsia="Calibri" w:hAnsi="Calibri" w:cs="Calibri"/>
        </w:rPr>
        <w:t>, ma fornisce, al contempo, rispetto agli altri prodotti, una nuova visione delle modalità di gestione del software. G</w:t>
      </w:r>
      <w:r w:rsidR="00D23BA7">
        <w:rPr>
          <w:rFonts w:ascii="Calibri" w:eastAsia="Calibri" w:hAnsi="Calibri" w:cs="Calibri"/>
        </w:rPr>
        <w:t>IT</w:t>
      </w:r>
      <w:r>
        <w:rPr>
          <w:rFonts w:ascii="Calibri" w:eastAsia="Calibri" w:hAnsi="Calibri" w:cs="Calibri"/>
        </w:rPr>
        <w:t xml:space="preserve"> estende la nozione stessa di sistemi di controllo versione (VCS) per la sua capacità di offrire quasi tutte le sue caratteristiche per l'utilizzo offline e senza un server centrale. </w:t>
      </w:r>
    </w:p>
    <w:p w14:paraId="5FAFB501" w14:textId="4D87EBA8" w:rsidR="00F02BFF" w:rsidRDefault="00F02BFF" w:rsidP="00F02BFF">
      <w:pPr>
        <w:jc w:val="both"/>
        <w:rPr>
          <w:rFonts w:ascii="Calibri" w:eastAsia="Calibri" w:hAnsi="Calibri" w:cs="Calibri"/>
        </w:rPr>
      </w:pPr>
      <w:r>
        <w:rPr>
          <w:rFonts w:ascii="Calibri" w:eastAsia="Calibri" w:hAnsi="Calibri" w:cs="Calibri"/>
        </w:rPr>
        <w:t xml:space="preserve">Oggi gli sviluppatori di tutto il mondo stanno migrando in massa verso questa piattaforma. Gli utenti apprezzano le sue prestazioni, la flessibilità di utilizzo, le funzionalità offline, e le funzioni di collaborazione. </w:t>
      </w:r>
    </w:p>
    <w:p w14:paraId="72BFDF3F" w14:textId="452F8E38" w:rsidR="00F02BFF" w:rsidRDefault="00F02BFF" w:rsidP="00F02BFF">
      <w:pPr>
        <w:jc w:val="both"/>
        <w:rPr>
          <w:rFonts w:ascii="Calibri" w:eastAsia="Calibri" w:hAnsi="Calibri" w:cs="Calibri"/>
        </w:rPr>
      </w:pPr>
      <w:r>
        <w:rPr>
          <w:rFonts w:ascii="Calibri" w:eastAsia="Calibri" w:hAnsi="Calibri" w:cs="Calibri"/>
        </w:rPr>
        <w:t xml:space="preserve">GitHub è la versione cloud di </w:t>
      </w:r>
      <w:r w:rsidR="00CC1FA2">
        <w:rPr>
          <w:rFonts w:ascii="Calibri" w:eastAsia="Calibri" w:hAnsi="Calibri" w:cs="Calibri"/>
        </w:rPr>
        <w:t xml:space="preserve">GIT </w:t>
      </w:r>
      <w:r>
        <w:rPr>
          <w:rFonts w:ascii="Calibri" w:eastAsia="Calibri" w:hAnsi="Calibri" w:cs="Calibri"/>
        </w:rPr>
        <w:t xml:space="preserve">nel senso che offre le stesse funzionalità di </w:t>
      </w:r>
      <w:r w:rsidR="00CC1FA2">
        <w:rPr>
          <w:rFonts w:ascii="Calibri" w:eastAsia="Calibri" w:hAnsi="Calibri" w:cs="Calibri"/>
        </w:rPr>
        <w:t>GIT</w:t>
      </w:r>
      <w:r>
        <w:rPr>
          <w:rFonts w:ascii="Calibri" w:eastAsia="Calibri" w:hAnsi="Calibri" w:cs="Calibri"/>
        </w:rPr>
        <w:t xml:space="preserve"> ma con la possibilità di creare repository in </w:t>
      </w:r>
      <w:r w:rsidRPr="006C3B29">
        <w:rPr>
          <w:rFonts w:ascii="Calibri" w:eastAsia="Calibri" w:hAnsi="Calibri" w:cs="Calibri"/>
          <w:i/>
          <w:iCs/>
        </w:rPr>
        <w:t>cloud</w:t>
      </w:r>
      <w:r>
        <w:rPr>
          <w:rFonts w:ascii="Calibri" w:eastAsia="Calibri" w:hAnsi="Calibri" w:cs="Calibri"/>
        </w:rPr>
        <w:t>.</w:t>
      </w:r>
    </w:p>
    <w:p w14:paraId="45E465B4" w14:textId="6F6CE3E7" w:rsidR="00F02BFF" w:rsidRDefault="00F02BFF" w:rsidP="00F02BFF">
      <w:pPr>
        <w:jc w:val="both"/>
        <w:rPr>
          <w:rFonts w:ascii="Calibri" w:eastAsia="Calibri" w:hAnsi="Calibri" w:cs="Calibri"/>
        </w:rPr>
      </w:pPr>
      <w:r>
        <w:rPr>
          <w:rFonts w:ascii="Calibri" w:eastAsia="Calibri" w:hAnsi="Calibri" w:cs="Calibri"/>
        </w:rPr>
        <w:t xml:space="preserve">GitHub è in grado di condividere un repository e un </w:t>
      </w:r>
      <w:proofErr w:type="spellStart"/>
      <w:r w:rsidRPr="00D23BA7">
        <w:rPr>
          <w:rFonts w:ascii="Calibri" w:eastAsia="Calibri" w:hAnsi="Calibri" w:cs="Calibri"/>
          <w:i/>
          <w:iCs/>
        </w:rPr>
        <w:t>changeset</w:t>
      </w:r>
      <w:proofErr w:type="spellEnd"/>
      <w:r w:rsidRPr="00D23BA7">
        <w:rPr>
          <w:rFonts w:ascii="Calibri" w:eastAsia="Calibri" w:hAnsi="Calibri" w:cs="Calibri"/>
          <w:i/>
          <w:iCs/>
        </w:rPr>
        <w:t xml:space="preserve"> </w:t>
      </w:r>
      <w:r>
        <w:rPr>
          <w:rFonts w:ascii="Calibri" w:eastAsia="Calibri" w:hAnsi="Calibri" w:cs="Calibri"/>
        </w:rPr>
        <w:t>direttamente con un altr</w:t>
      </w:r>
      <w:r w:rsidR="0080120F">
        <w:rPr>
          <w:rFonts w:ascii="Calibri" w:eastAsia="Calibri" w:hAnsi="Calibri" w:cs="Calibri"/>
        </w:rPr>
        <w:t>o</w:t>
      </w:r>
      <w:r>
        <w:rPr>
          <w:rFonts w:ascii="Calibri" w:eastAsia="Calibri" w:hAnsi="Calibri" w:cs="Calibri"/>
        </w:rPr>
        <w:t xml:space="preserve"> utent</w:t>
      </w:r>
      <w:r w:rsidR="0080120F">
        <w:rPr>
          <w:rFonts w:ascii="Calibri" w:eastAsia="Calibri" w:hAnsi="Calibri" w:cs="Calibri"/>
        </w:rPr>
        <w:t>e</w:t>
      </w:r>
      <w:r>
        <w:rPr>
          <w:rFonts w:ascii="Calibri" w:eastAsia="Calibri" w:hAnsi="Calibri" w:cs="Calibri"/>
        </w:rPr>
        <w:t xml:space="preserve"> semplicemente accedendo via web ed effettuando un </w:t>
      </w:r>
      <w:r w:rsidRPr="006C3B29">
        <w:rPr>
          <w:rFonts w:ascii="Calibri" w:eastAsia="Calibri" w:hAnsi="Calibri" w:cs="Calibri"/>
          <w:i/>
          <w:iCs/>
        </w:rPr>
        <w:t>check-in/ check-out</w:t>
      </w:r>
      <w:r>
        <w:rPr>
          <w:rFonts w:ascii="Calibri" w:eastAsia="Calibri" w:hAnsi="Calibri" w:cs="Calibri"/>
        </w:rPr>
        <w:t xml:space="preserve"> degli </w:t>
      </w:r>
      <w:r w:rsidRPr="006C3B29">
        <w:rPr>
          <w:rFonts w:ascii="Calibri" w:eastAsia="Calibri" w:hAnsi="Calibri" w:cs="Calibri"/>
          <w:i/>
          <w:iCs/>
        </w:rPr>
        <w:t>items</w:t>
      </w:r>
      <w:r>
        <w:rPr>
          <w:rFonts w:ascii="Calibri" w:eastAsia="Calibri" w:hAnsi="Calibri" w:cs="Calibri"/>
        </w:rPr>
        <w:t>.</w:t>
      </w:r>
    </w:p>
    <w:p w14:paraId="661E80EE" w14:textId="1C36D6D0" w:rsidR="00F02BFF" w:rsidRDefault="00F02BFF" w:rsidP="00F02BFF">
      <w:pPr>
        <w:jc w:val="both"/>
        <w:rPr>
          <w:rFonts w:ascii="Calibri" w:eastAsia="Calibri" w:hAnsi="Calibri" w:cs="Calibri"/>
        </w:rPr>
      </w:pPr>
      <w:r>
        <w:rPr>
          <w:rFonts w:ascii="Calibri" w:eastAsia="Calibri" w:hAnsi="Calibri" w:cs="Calibri"/>
        </w:rPr>
        <w:t>Questi strumenti consentono nativamente una serie di attività, assistiti da specifiche funzioni, e offrono la possibilità di caratterizzare un</w:t>
      </w:r>
      <w:r w:rsidR="0080120F">
        <w:rPr>
          <w:rFonts w:ascii="Calibri" w:eastAsia="Calibri" w:hAnsi="Calibri" w:cs="Calibri"/>
        </w:rPr>
        <w:t>’</w:t>
      </w:r>
      <w:r>
        <w:rPr>
          <w:rFonts w:ascii="Calibri" w:eastAsia="Calibri" w:hAnsi="Calibri" w:cs="Calibri"/>
        </w:rPr>
        <w:t>architettura di governo dei manufatti secondo logiche strutturate per tipologia, per cronologia, per organizzazione del lavoro, per tipologia di utenza.</w:t>
      </w:r>
    </w:p>
    <w:p w14:paraId="3B4522CC" w14:textId="77777777" w:rsidR="00F02BFF" w:rsidRDefault="00F02BFF" w:rsidP="00F02BFF">
      <w:pPr>
        <w:jc w:val="both"/>
        <w:rPr>
          <w:rFonts w:ascii="Calibri" w:eastAsia="Calibri" w:hAnsi="Calibri" w:cs="Calibri"/>
        </w:rPr>
      </w:pPr>
      <w:r>
        <w:rPr>
          <w:rFonts w:ascii="Calibri" w:eastAsia="Calibri" w:hAnsi="Calibri" w:cs="Calibri"/>
        </w:rPr>
        <w:t>Di seguito gli aspetti tecnologici caratteristici che ne consentono l’applicazione rispetto alle problematiche OCPA.</w:t>
      </w:r>
    </w:p>
    <w:p w14:paraId="6654BB02" w14:textId="77777777" w:rsidR="00F02BFF" w:rsidRPr="00C44ECC" w:rsidRDefault="00F02BFF" w:rsidP="00C44ECC">
      <w:pPr>
        <w:pStyle w:val="Heading2"/>
        <w:rPr>
          <w:rFonts w:asciiTheme="majorHAnsi" w:hAnsiTheme="majorHAnsi"/>
          <w:b/>
          <w:sz w:val="28"/>
        </w:rPr>
      </w:pPr>
      <w:bookmarkStart w:id="2" w:name="_3o7alnk" w:colFirst="0" w:colLast="0"/>
      <w:bookmarkStart w:id="3" w:name="_Toc100648761"/>
      <w:bookmarkEnd w:id="2"/>
      <w:r w:rsidRPr="00C44ECC">
        <w:rPr>
          <w:rFonts w:asciiTheme="majorHAnsi" w:hAnsiTheme="majorHAnsi"/>
          <w:b/>
          <w:sz w:val="28"/>
        </w:rPr>
        <w:t>2.1</w:t>
      </w:r>
      <w:r w:rsidRPr="00C44ECC">
        <w:rPr>
          <w:rFonts w:asciiTheme="majorHAnsi" w:hAnsiTheme="majorHAnsi"/>
          <w:b/>
          <w:sz w:val="28"/>
        </w:rPr>
        <w:tab/>
        <w:t xml:space="preserve">Software </w:t>
      </w:r>
      <w:proofErr w:type="spellStart"/>
      <w:r w:rsidRPr="00C44ECC">
        <w:rPr>
          <w:rFonts w:asciiTheme="majorHAnsi" w:hAnsiTheme="majorHAnsi"/>
          <w:b/>
          <w:sz w:val="28"/>
        </w:rPr>
        <w:t>configuration</w:t>
      </w:r>
      <w:proofErr w:type="spellEnd"/>
      <w:r w:rsidRPr="00C44ECC">
        <w:rPr>
          <w:rFonts w:asciiTheme="majorHAnsi" w:hAnsiTheme="majorHAnsi"/>
          <w:b/>
          <w:sz w:val="28"/>
        </w:rPr>
        <w:t xml:space="preserve"> Management</w:t>
      </w:r>
      <w:bookmarkEnd w:id="3"/>
    </w:p>
    <w:p w14:paraId="5B971FD4" w14:textId="77777777" w:rsidR="00F02BFF" w:rsidRDefault="00F02BFF" w:rsidP="00F02BFF">
      <w:pPr>
        <w:jc w:val="both"/>
        <w:rPr>
          <w:rFonts w:ascii="Calibri" w:eastAsia="Calibri" w:hAnsi="Calibri" w:cs="Calibri"/>
        </w:rPr>
      </w:pPr>
      <w:r>
        <w:rPr>
          <w:rFonts w:ascii="Calibri" w:eastAsia="Calibri" w:hAnsi="Calibri" w:cs="Calibri"/>
        </w:rPr>
        <w:t xml:space="preserve">La gestione del codice sorgente e dei documenti, è una pratica più comunemente indicata come </w:t>
      </w:r>
      <w:r>
        <w:rPr>
          <w:rFonts w:ascii="Calibri" w:eastAsia="Calibri" w:hAnsi="Calibri" w:cs="Calibri"/>
          <w:i/>
        </w:rPr>
        <w:t xml:space="preserve">SCM Software </w:t>
      </w:r>
      <w:proofErr w:type="spellStart"/>
      <w:r>
        <w:rPr>
          <w:rFonts w:ascii="Calibri" w:eastAsia="Calibri" w:hAnsi="Calibri" w:cs="Calibri"/>
          <w:i/>
        </w:rPr>
        <w:t>Configuration</w:t>
      </w:r>
      <w:proofErr w:type="spellEnd"/>
      <w:r>
        <w:rPr>
          <w:rFonts w:ascii="Calibri" w:eastAsia="Calibri" w:hAnsi="Calibri" w:cs="Calibri"/>
          <w:i/>
        </w:rPr>
        <w:t xml:space="preserve"> Management</w:t>
      </w:r>
      <w:r>
        <w:rPr>
          <w:rFonts w:ascii="Calibri" w:eastAsia="Calibri" w:hAnsi="Calibri" w:cs="Calibri"/>
        </w:rPr>
        <w:t xml:space="preserve">. Con </w:t>
      </w:r>
      <w:r w:rsidRPr="00D23BA7">
        <w:rPr>
          <w:rFonts w:ascii="Calibri" w:eastAsia="Calibri" w:hAnsi="Calibri" w:cs="Calibri"/>
          <w:iCs/>
        </w:rPr>
        <w:t>SCM</w:t>
      </w:r>
      <w:r>
        <w:rPr>
          <w:rFonts w:ascii="Calibri" w:eastAsia="Calibri" w:hAnsi="Calibri" w:cs="Calibri"/>
        </w:rPr>
        <w:t xml:space="preserve"> si intende la gestione delle modifiche apportate ai documenti, a prodotti </w:t>
      </w:r>
      <w:r w:rsidRPr="006C3B29">
        <w:rPr>
          <w:rFonts w:ascii="Calibri" w:eastAsia="Calibri" w:hAnsi="Calibri" w:cs="Calibri"/>
          <w:i/>
          <w:iCs/>
        </w:rPr>
        <w:t>software</w:t>
      </w:r>
      <w:r>
        <w:rPr>
          <w:rFonts w:ascii="Calibri" w:eastAsia="Calibri" w:hAnsi="Calibri" w:cs="Calibri"/>
        </w:rPr>
        <w:t xml:space="preserve"> e più in generale ad un insieme di informazioni. Il </w:t>
      </w:r>
      <w:proofErr w:type="spellStart"/>
      <w:r w:rsidRPr="006C3B29">
        <w:rPr>
          <w:rFonts w:ascii="Calibri" w:eastAsia="Calibri" w:hAnsi="Calibri" w:cs="Calibri"/>
          <w:i/>
          <w:iCs/>
        </w:rPr>
        <w:t>Configuration</w:t>
      </w:r>
      <w:proofErr w:type="spellEnd"/>
      <w:r w:rsidRPr="006C3B29">
        <w:rPr>
          <w:rFonts w:ascii="Calibri" w:eastAsia="Calibri" w:hAnsi="Calibri" w:cs="Calibri"/>
          <w:i/>
          <w:iCs/>
        </w:rPr>
        <w:t xml:space="preserve"> Management</w:t>
      </w:r>
      <w:r>
        <w:rPr>
          <w:rFonts w:ascii="Calibri" w:eastAsia="Calibri" w:hAnsi="Calibri" w:cs="Calibri"/>
        </w:rPr>
        <w:t xml:space="preserve">, in altri termini, ha lo scopo di permettere la gestione ed il controllo degli oggetti (siano questi prodotti </w:t>
      </w:r>
      <w:r w:rsidRPr="006C3B29">
        <w:rPr>
          <w:rFonts w:ascii="Calibri" w:eastAsia="Calibri" w:hAnsi="Calibri" w:cs="Calibri"/>
          <w:i/>
          <w:iCs/>
        </w:rPr>
        <w:t>software</w:t>
      </w:r>
      <w:r>
        <w:rPr>
          <w:rFonts w:ascii="Calibri" w:eastAsia="Calibri" w:hAnsi="Calibri" w:cs="Calibri"/>
        </w:rPr>
        <w:t xml:space="preserve"> o documenti). </w:t>
      </w:r>
    </w:p>
    <w:p w14:paraId="4FACFBA1" w14:textId="47A55214" w:rsidR="00F02BFF" w:rsidRDefault="00F02BFF" w:rsidP="00F02BFF">
      <w:pPr>
        <w:jc w:val="both"/>
        <w:rPr>
          <w:rFonts w:ascii="Calibri" w:eastAsia="Calibri" w:hAnsi="Calibri" w:cs="Calibri"/>
        </w:rPr>
      </w:pPr>
      <w:r>
        <w:rPr>
          <w:rFonts w:ascii="Calibri" w:eastAsia="Calibri" w:hAnsi="Calibri" w:cs="Calibri"/>
        </w:rPr>
        <w:t xml:space="preserve">Nell'ambito del </w:t>
      </w:r>
      <w:proofErr w:type="spellStart"/>
      <w:r>
        <w:rPr>
          <w:rFonts w:ascii="Calibri" w:eastAsia="Calibri" w:hAnsi="Calibri" w:cs="Calibri"/>
          <w:i/>
        </w:rPr>
        <w:t>Configuration</w:t>
      </w:r>
      <w:proofErr w:type="spellEnd"/>
      <w:r>
        <w:rPr>
          <w:rFonts w:ascii="Calibri" w:eastAsia="Calibri" w:hAnsi="Calibri" w:cs="Calibri"/>
          <w:i/>
        </w:rPr>
        <w:t xml:space="preserve"> Management</w:t>
      </w:r>
      <w:r>
        <w:rPr>
          <w:rFonts w:ascii="Calibri" w:eastAsia="Calibri" w:hAnsi="Calibri" w:cs="Calibri"/>
        </w:rPr>
        <w:t xml:space="preserve"> vengono gestiti gli </w:t>
      </w:r>
      <w:r w:rsidRPr="006C3B29">
        <w:rPr>
          <w:rFonts w:ascii="Calibri" w:eastAsia="Calibri" w:hAnsi="Calibri" w:cs="Calibri"/>
          <w:i/>
          <w:iCs/>
        </w:rPr>
        <w:t>input/output</w:t>
      </w:r>
      <w:r>
        <w:rPr>
          <w:rFonts w:ascii="Calibri" w:eastAsia="Calibri" w:hAnsi="Calibri" w:cs="Calibri"/>
        </w:rPr>
        <w:t xml:space="preserve"> direttamente o indirettamente legati alla costruzione di un prodotto </w:t>
      </w:r>
      <w:r w:rsidRPr="006C3B29">
        <w:rPr>
          <w:rFonts w:ascii="Calibri" w:eastAsia="Calibri" w:hAnsi="Calibri" w:cs="Calibri"/>
          <w:i/>
          <w:iCs/>
        </w:rPr>
        <w:t>software</w:t>
      </w:r>
      <w:r>
        <w:rPr>
          <w:rFonts w:ascii="Calibri" w:eastAsia="Calibri" w:hAnsi="Calibri" w:cs="Calibri"/>
        </w:rPr>
        <w:t>. Si tratta, quindi, non solo di archiviare in modo controllato le varie versioni del codice sorgente sviluppato, ma anche di gestire le altre entità create nel corso delle diverse fasi dello sviluppo. Ogni elemento oggetto delle attività di gestione della configurazione viene normalmente chiamato </w:t>
      </w:r>
      <w:proofErr w:type="spellStart"/>
      <w:r w:rsidRPr="006C3B29">
        <w:rPr>
          <w:rFonts w:ascii="Calibri" w:eastAsia="Calibri" w:hAnsi="Calibri" w:cs="Calibri"/>
          <w:bCs/>
          <w:i/>
          <w:iCs/>
        </w:rPr>
        <w:t>configuration</w:t>
      </w:r>
      <w:proofErr w:type="spellEnd"/>
      <w:r w:rsidRPr="006C3B29">
        <w:rPr>
          <w:rFonts w:ascii="Calibri" w:eastAsia="Calibri" w:hAnsi="Calibri" w:cs="Calibri"/>
          <w:bCs/>
          <w:i/>
          <w:iCs/>
        </w:rPr>
        <w:t xml:space="preserve"> item</w:t>
      </w:r>
      <w:r>
        <w:rPr>
          <w:rFonts w:ascii="Calibri" w:eastAsia="Calibri" w:hAnsi="Calibri" w:cs="Calibri"/>
        </w:rPr>
        <w:t xml:space="preserve">. Perché tutti i </w:t>
      </w:r>
      <w:proofErr w:type="spellStart"/>
      <w:r w:rsidRPr="006C3B29">
        <w:rPr>
          <w:rFonts w:ascii="Calibri" w:eastAsia="Calibri" w:hAnsi="Calibri" w:cs="Calibri"/>
          <w:i/>
          <w:iCs/>
        </w:rPr>
        <w:t>configuration</w:t>
      </w:r>
      <w:proofErr w:type="spellEnd"/>
      <w:r w:rsidRPr="006C3B29">
        <w:rPr>
          <w:rFonts w:ascii="Calibri" w:eastAsia="Calibri" w:hAnsi="Calibri" w:cs="Calibri"/>
          <w:i/>
          <w:iCs/>
        </w:rPr>
        <w:t xml:space="preserve"> items</w:t>
      </w:r>
      <w:r>
        <w:rPr>
          <w:rFonts w:ascii="Calibri" w:eastAsia="Calibri" w:hAnsi="Calibri" w:cs="Calibri"/>
        </w:rPr>
        <w:t xml:space="preserve"> possano essere adeguatamente gestiti è necessario che siano definite le possibili tipologie e le operazioni che su di essi possono essere compiute, compresi i ruoli dei vari attori coinvolti. Tutto ciò viene tipicamente definito all'inizio del processo di sviluppo del </w:t>
      </w:r>
      <w:r w:rsidRPr="006C3B29">
        <w:rPr>
          <w:rFonts w:ascii="Calibri" w:eastAsia="Calibri" w:hAnsi="Calibri" w:cs="Calibri"/>
          <w:i/>
          <w:iCs/>
        </w:rPr>
        <w:t>software</w:t>
      </w:r>
      <w:r>
        <w:rPr>
          <w:rFonts w:ascii="Calibri" w:eastAsia="Calibri" w:hAnsi="Calibri" w:cs="Calibri"/>
        </w:rPr>
        <w:t xml:space="preserve"> (ovvero di un progetto) ed è dipendente in una certa misura dal progetto. La gestione dell</w:t>
      </w:r>
      <w:r w:rsidR="0080120F">
        <w:rPr>
          <w:rFonts w:ascii="Calibri" w:eastAsia="Calibri" w:hAnsi="Calibri" w:cs="Calibri"/>
        </w:rPr>
        <w:t>a</w:t>
      </w:r>
      <w:r>
        <w:rPr>
          <w:rFonts w:ascii="Calibri" w:eastAsia="Calibri" w:hAnsi="Calibri" w:cs="Calibri"/>
        </w:rPr>
        <w:t xml:space="preserve"> configurazione può essere applicata, in generale, a diverse categorie di oggetti (comunemente noti come </w:t>
      </w:r>
      <w:r w:rsidRPr="006C3B29">
        <w:rPr>
          <w:rFonts w:ascii="Calibri" w:eastAsia="Calibri" w:hAnsi="Calibri" w:cs="Calibri"/>
        </w:rPr>
        <w:t>“artefatti”).</w:t>
      </w:r>
      <w:r>
        <w:rPr>
          <w:rFonts w:ascii="Calibri" w:eastAsia="Calibri" w:hAnsi="Calibri" w:cs="Calibri"/>
        </w:rPr>
        <w:t xml:space="preserve"> Qui di seguito viene riportata una breve lista di tali categorie di oggetti:</w:t>
      </w:r>
    </w:p>
    <w:p w14:paraId="3A3E33BE" w14:textId="77777777" w:rsidR="00F02BFF" w:rsidRPr="006C3B29" w:rsidRDefault="00F02BFF" w:rsidP="00F02BFF">
      <w:pPr>
        <w:numPr>
          <w:ilvl w:val="0"/>
          <w:numId w:val="34"/>
        </w:numPr>
        <w:shd w:val="clear" w:color="auto" w:fill="FFFFFF"/>
        <w:spacing w:line="240" w:lineRule="auto"/>
        <w:ind w:left="384"/>
        <w:jc w:val="both"/>
        <w:rPr>
          <w:rFonts w:ascii="Calibri" w:eastAsia="Calibri" w:hAnsi="Calibri" w:cs="Calibri"/>
          <w:iCs/>
        </w:rPr>
      </w:pPr>
      <w:r w:rsidRPr="006C3B29">
        <w:rPr>
          <w:rFonts w:ascii="Calibri" w:eastAsia="Calibri" w:hAnsi="Calibri" w:cs="Calibri"/>
          <w:iCs/>
        </w:rPr>
        <w:t>Documenti di progetto:</w:t>
      </w:r>
    </w:p>
    <w:p w14:paraId="7F53DB35" w14:textId="77777777" w:rsidR="00F02BFF" w:rsidRDefault="00F02BFF" w:rsidP="00CD4118">
      <w:pPr>
        <w:numPr>
          <w:ilvl w:val="1"/>
          <w:numId w:val="40"/>
        </w:numPr>
        <w:shd w:val="clear" w:color="auto" w:fill="FFFFFF"/>
        <w:spacing w:line="240" w:lineRule="auto"/>
        <w:jc w:val="both"/>
        <w:rPr>
          <w:rFonts w:ascii="Calibri" w:eastAsia="Calibri" w:hAnsi="Calibri" w:cs="Calibri"/>
        </w:rPr>
      </w:pPr>
      <w:r>
        <w:rPr>
          <w:rFonts w:ascii="Calibri" w:eastAsia="Calibri" w:hAnsi="Calibri" w:cs="Calibri"/>
        </w:rPr>
        <w:t>Prodotti di fase;</w:t>
      </w:r>
    </w:p>
    <w:p w14:paraId="4F0D82A1" w14:textId="77777777" w:rsidR="00F02BFF" w:rsidRDefault="00F02BFF" w:rsidP="00CD4118">
      <w:pPr>
        <w:numPr>
          <w:ilvl w:val="1"/>
          <w:numId w:val="40"/>
        </w:numPr>
        <w:shd w:val="clear" w:color="auto" w:fill="FFFFFF"/>
        <w:spacing w:line="240" w:lineRule="auto"/>
        <w:jc w:val="both"/>
        <w:rPr>
          <w:rFonts w:ascii="Calibri" w:eastAsia="Calibri" w:hAnsi="Calibri" w:cs="Calibri"/>
        </w:rPr>
      </w:pPr>
      <w:r>
        <w:rPr>
          <w:rFonts w:ascii="Calibri" w:eastAsia="Calibri" w:hAnsi="Calibri" w:cs="Calibri"/>
        </w:rPr>
        <w:t>Documenti tecnici;</w:t>
      </w:r>
    </w:p>
    <w:p w14:paraId="5459366D" w14:textId="77777777" w:rsidR="00F02BFF" w:rsidRPr="006C3B29" w:rsidRDefault="00F02BFF" w:rsidP="00F02BFF">
      <w:pPr>
        <w:numPr>
          <w:ilvl w:val="0"/>
          <w:numId w:val="34"/>
        </w:numPr>
        <w:shd w:val="clear" w:color="auto" w:fill="FFFFFF"/>
        <w:spacing w:line="240" w:lineRule="auto"/>
        <w:ind w:left="384"/>
        <w:jc w:val="both"/>
        <w:rPr>
          <w:rFonts w:ascii="Calibri" w:eastAsia="Calibri" w:hAnsi="Calibri" w:cs="Calibri"/>
          <w:iCs/>
        </w:rPr>
      </w:pPr>
      <w:r w:rsidRPr="006C3B29">
        <w:rPr>
          <w:rFonts w:ascii="Calibri" w:eastAsia="Calibri" w:hAnsi="Calibri" w:cs="Calibri"/>
          <w:iCs/>
        </w:rPr>
        <w:t>Codice sorgente;</w:t>
      </w:r>
    </w:p>
    <w:p w14:paraId="7D89C890" w14:textId="77777777" w:rsidR="00F02BFF" w:rsidRPr="006C3B29" w:rsidRDefault="004B5FAC" w:rsidP="006C3B29">
      <w:pPr>
        <w:numPr>
          <w:ilvl w:val="0"/>
          <w:numId w:val="34"/>
        </w:numPr>
        <w:shd w:val="clear" w:color="auto" w:fill="FFFFFF"/>
        <w:spacing w:line="240" w:lineRule="auto"/>
        <w:ind w:left="384"/>
        <w:jc w:val="both"/>
        <w:rPr>
          <w:rFonts w:ascii="Calibri" w:eastAsia="Calibri" w:hAnsi="Calibri" w:cs="Calibri"/>
          <w:iCs/>
        </w:rPr>
      </w:pPr>
      <w:hyperlink r:id="rId9">
        <w:r w:rsidR="00F02BFF" w:rsidRPr="006C3B29">
          <w:rPr>
            <w:rFonts w:ascii="Calibri" w:eastAsia="Calibri" w:hAnsi="Calibri" w:cs="Calibri"/>
            <w:iCs/>
          </w:rPr>
          <w:t>Manuale utente</w:t>
        </w:r>
      </w:hyperlink>
      <w:r w:rsidR="00F02BFF" w:rsidRPr="006C3B29">
        <w:rPr>
          <w:rFonts w:ascii="Calibri" w:eastAsia="Calibri" w:hAnsi="Calibri" w:cs="Calibri"/>
          <w:iCs/>
        </w:rPr>
        <w:t>;</w:t>
      </w:r>
    </w:p>
    <w:p w14:paraId="29E03BC4" w14:textId="77777777" w:rsidR="00F02BFF" w:rsidRPr="006C3B29" w:rsidRDefault="004B5FAC" w:rsidP="006C3B29">
      <w:pPr>
        <w:numPr>
          <w:ilvl w:val="0"/>
          <w:numId w:val="34"/>
        </w:numPr>
        <w:shd w:val="clear" w:color="auto" w:fill="FFFFFF"/>
        <w:spacing w:line="240" w:lineRule="auto"/>
        <w:ind w:left="384"/>
        <w:jc w:val="both"/>
        <w:rPr>
          <w:rFonts w:ascii="Calibri" w:eastAsia="Calibri" w:hAnsi="Calibri" w:cs="Calibri"/>
          <w:iCs/>
        </w:rPr>
      </w:pPr>
      <w:hyperlink r:id="rId10">
        <w:r w:rsidR="00F02BFF" w:rsidRPr="006C3B29">
          <w:rPr>
            <w:rFonts w:ascii="Calibri" w:eastAsia="Calibri" w:hAnsi="Calibri" w:cs="Calibri"/>
            <w:i/>
          </w:rPr>
          <w:t>Test Case</w:t>
        </w:r>
      </w:hyperlink>
      <w:r w:rsidR="00F02BFF" w:rsidRPr="006C3B29">
        <w:rPr>
          <w:rFonts w:ascii="Calibri" w:eastAsia="Calibri" w:hAnsi="Calibri" w:cs="Calibri"/>
          <w:iCs/>
        </w:rPr>
        <w:t>;</w:t>
      </w:r>
    </w:p>
    <w:p w14:paraId="1A61A6FF" w14:textId="77777777" w:rsidR="00F02BFF" w:rsidRPr="006C3B29" w:rsidRDefault="00F02BFF" w:rsidP="00F02BFF">
      <w:pPr>
        <w:numPr>
          <w:ilvl w:val="0"/>
          <w:numId w:val="34"/>
        </w:numPr>
        <w:shd w:val="clear" w:color="auto" w:fill="FFFFFF"/>
        <w:spacing w:line="240" w:lineRule="auto"/>
        <w:ind w:left="425"/>
        <w:jc w:val="both"/>
        <w:rPr>
          <w:rFonts w:ascii="Calibri" w:eastAsia="Calibri" w:hAnsi="Calibri" w:cs="Calibri"/>
          <w:iCs/>
        </w:rPr>
      </w:pPr>
      <w:r w:rsidRPr="006C3B29">
        <w:rPr>
          <w:rFonts w:ascii="Calibri" w:eastAsia="Calibri" w:hAnsi="Calibri" w:cs="Calibri"/>
          <w:iCs/>
        </w:rPr>
        <w:t>Manuali di </w:t>
      </w:r>
      <w:hyperlink r:id="rId11">
        <w:r w:rsidRPr="006C3B29">
          <w:rPr>
            <w:rFonts w:ascii="Calibri" w:eastAsia="Calibri" w:hAnsi="Calibri" w:cs="Calibri"/>
            <w:iCs/>
          </w:rPr>
          <w:t>installazione</w:t>
        </w:r>
      </w:hyperlink>
      <w:r w:rsidRPr="006C3B29">
        <w:rPr>
          <w:rFonts w:ascii="Calibri" w:eastAsia="Calibri" w:hAnsi="Calibri" w:cs="Calibri"/>
          <w:iCs/>
        </w:rPr>
        <w:t> e gestione del prodotto;</w:t>
      </w:r>
    </w:p>
    <w:p w14:paraId="2F50417B" w14:textId="77777777" w:rsidR="00F02BFF" w:rsidRPr="006C3B29" w:rsidRDefault="00F02BFF" w:rsidP="00F02BFF">
      <w:pPr>
        <w:numPr>
          <w:ilvl w:val="0"/>
          <w:numId w:val="34"/>
        </w:numPr>
        <w:shd w:val="clear" w:color="auto" w:fill="FFFFFF"/>
        <w:spacing w:line="240" w:lineRule="auto"/>
        <w:ind w:left="425"/>
        <w:jc w:val="both"/>
        <w:rPr>
          <w:rFonts w:ascii="Calibri" w:eastAsia="Calibri" w:hAnsi="Calibri" w:cs="Calibri"/>
          <w:iCs/>
        </w:rPr>
      </w:pPr>
      <w:r w:rsidRPr="006C3B29">
        <w:rPr>
          <w:rFonts w:ascii="Calibri" w:eastAsia="Calibri" w:hAnsi="Calibri" w:cs="Calibri"/>
          <w:iCs/>
        </w:rPr>
        <w:t>Prodotti finali dello sviluppo (compilati, eseguibili, ecc.);</w:t>
      </w:r>
    </w:p>
    <w:p w14:paraId="34ECD20B" w14:textId="77777777" w:rsidR="00F02BFF" w:rsidRPr="006C3B29" w:rsidRDefault="004B5FAC" w:rsidP="00F02BFF">
      <w:pPr>
        <w:numPr>
          <w:ilvl w:val="0"/>
          <w:numId w:val="34"/>
        </w:numPr>
        <w:shd w:val="clear" w:color="auto" w:fill="FFFFFF"/>
        <w:spacing w:line="240" w:lineRule="auto"/>
        <w:ind w:left="425"/>
        <w:jc w:val="both"/>
        <w:rPr>
          <w:rFonts w:ascii="Calibri" w:eastAsia="Calibri" w:hAnsi="Calibri" w:cs="Calibri"/>
          <w:iCs/>
        </w:rPr>
      </w:pPr>
      <w:hyperlink r:id="rId12">
        <w:r w:rsidR="00F02BFF" w:rsidRPr="006C3B29">
          <w:rPr>
            <w:rFonts w:ascii="Calibri" w:eastAsia="Calibri" w:hAnsi="Calibri" w:cs="Calibri"/>
            <w:iCs/>
          </w:rPr>
          <w:t>Schemi dei database</w:t>
        </w:r>
      </w:hyperlink>
      <w:r w:rsidR="00F02BFF" w:rsidRPr="006C3B29">
        <w:rPr>
          <w:rFonts w:ascii="Calibri" w:eastAsia="Calibri" w:hAnsi="Calibri" w:cs="Calibri"/>
          <w:iCs/>
        </w:rPr>
        <w:t>;</w:t>
      </w:r>
    </w:p>
    <w:p w14:paraId="7C42B8F9" w14:textId="77777777" w:rsidR="00F02BFF" w:rsidRPr="006C3B29" w:rsidRDefault="00F02BFF" w:rsidP="00F02BFF">
      <w:pPr>
        <w:numPr>
          <w:ilvl w:val="0"/>
          <w:numId w:val="34"/>
        </w:numPr>
        <w:shd w:val="clear" w:color="auto" w:fill="FFFFFF"/>
        <w:spacing w:line="240" w:lineRule="auto"/>
        <w:ind w:left="425"/>
        <w:jc w:val="both"/>
        <w:rPr>
          <w:rFonts w:ascii="Calibri" w:eastAsia="Calibri" w:hAnsi="Calibri" w:cs="Calibri"/>
          <w:iCs/>
        </w:rPr>
      </w:pPr>
      <w:r w:rsidRPr="006C3B29">
        <w:rPr>
          <w:rFonts w:ascii="Calibri" w:eastAsia="Calibri" w:hAnsi="Calibri" w:cs="Calibri"/>
          <w:iCs/>
        </w:rPr>
        <w:t>Documenti relativi alla </w:t>
      </w:r>
      <w:hyperlink r:id="rId13">
        <w:r w:rsidRPr="006C3B29">
          <w:rPr>
            <w:rFonts w:ascii="Calibri" w:eastAsia="Calibri" w:hAnsi="Calibri" w:cs="Calibri"/>
            <w:iCs/>
          </w:rPr>
          <w:t>manutenzione</w:t>
        </w:r>
      </w:hyperlink>
      <w:r w:rsidRPr="006C3B29">
        <w:rPr>
          <w:rFonts w:ascii="Calibri" w:eastAsia="Calibri" w:hAnsi="Calibri" w:cs="Calibri"/>
          <w:iCs/>
        </w:rPr>
        <w:t> del prodotto;</w:t>
      </w:r>
    </w:p>
    <w:p w14:paraId="26BF2584" w14:textId="77777777" w:rsidR="00F02BFF" w:rsidRPr="006C3B29" w:rsidRDefault="00F02BFF" w:rsidP="00F02BFF">
      <w:pPr>
        <w:numPr>
          <w:ilvl w:val="0"/>
          <w:numId w:val="34"/>
        </w:numPr>
        <w:shd w:val="clear" w:color="auto" w:fill="FFFFFF"/>
        <w:spacing w:line="240" w:lineRule="auto"/>
        <w:ind w:left="425"/>
        <w:jc w:val="both"/>
        <w:rPr>
          <w:rFonts w:ascii="Calibri" w:eastAsia="Calibri" w:hAnsi="Calibri" w:cs="Calibri"/>
          <w:iCs/>
        </w:rPr>
      </w:pPr>
      <w:r w:rsidRPr="006C3B29">
        <w:rPr>
          <w:rFonts w:ascii="Calibri" w:eastAsia="Calibri" w:hAnsi="Calibri" w:cs="Calibri"/>
          <w:iCs/>
        </w:rPr>
        <w:t>Standard e procedure adottate;</w:t>
      </w:r>
    </w:p>
    <w:p w14:paraId="0E0EF294" w14:textId="77777777" w:rsidR="00F02BFF" w:rsidRPr="006C3B29" w:rsidRDefault="00F02BFF" w:rsidP="00F02BFF">
      <w:pPr>
        <w:numPr>
          <w:ilvl w:val="0"/>
          <w:numId w:val="34"/>
        </w:numPr>
        <w:shd w:val="clear" w:color="auto" w:fill="FFFFFF"/>
        <w:spacing w:line="240" w:lineRule="auto"/>
        <w:ind w:left="425"/>
        <w:jc w:val="both"/>
        <w:rPr>
          <w:rFonts w:ascii="Calibri" w:eastAsia="Calibri" w:hAnsi="Calibri" w:cs="Calibri"/>
          <w:iCs/>
        </w:rPr>
      </w:pPr>
      <w:r w:rsidRPr="006C3B29">
        <w:rPr>
          <w:rFonts w:ascii="Calibri" w:eastAsia="Calibri" w:hAnsi="Calibri" w:cs="Calibri"/>
          <w:iCs/>
        </w:rPr>
        <w:t>Documenti per la formazione tecnica e funzionale degli utilizzatori;</w:t>
      </w:r>
    </w:p>
    <w:p w14:paraId="6E7CBF07" w14:textId="77777777" w:rsidR="00F02BFF" w:rsidRPr="006C3B29" w:rsidRDefault="00F02BFF" w:rsidP="00F02BFF">
      <w:pPr>
        <w:numPr>
          <w:ilvl w:val="0"/>
          <w:numId w:val="34"/>
        </w:numPr>
        <w:shd w:val="clear" w:color="auto" w:fill="FFFFFF"/>
        <w:spacing w:line="240" w:lineRule="auto"/>
        <w:ind w:left="425"/>
        <w:jc w:val="both"/>
        <w:rPr>
          <w:rFonts w:ascii="Calibri" w:eastAsia="Calibri" w:hAnsi="Calibri" w:cs="Calibri"/>
          <w:iCs/>
        </w:rPr>
      </w:pPr>
      <w:r w:rsidRPr="006C3B29">
        <w:rPr>
          <w:rFonts w:ascii="Calibri" w:eastAsia="Calibri" w:hAnsi="Calibri" w:cs="Calibri"/>
          <w:iCs/>
        </w:rPr>
        <w:t>Documenti descrittivi della buona pratica gestita attraverso lo strumento, presentazioni e seminari;</w:t>
      </w:r>
    </w:p>
    <w:p w14:paraId="42B95047" w14:textId="77777777" w:rsidR="00F02BFF" w:rsidRPr="006C3B29" w:rsidRDefault="00F02BFF" w:rsidP="00F02BFF">
      <w:pPr>
        <w:numPr>
          <w:ilvl w:val="0"/>
          <w:numId w:val="34"/>
        </w:numPr>
        <w:shd w:val="clear" w:color="auto" w:fill="FFFFFF"/>
        <w:spacing w:line="240" w:lineRule="auto"/>
        <w:ind w:left="425"/>
        <w:jc w:val="both"/>
        <w:rPr>
          <w:rFonts w:ascii="Calibri" w:eastAsia="Calibri" w:hAnsi="Calibri" w:cs="Calibri"/>
          <w:iCs/>
        </w:rPr>
      </w:pPr>
      <w:r w:rsidRPr="006C3B29">
        <w:rPr>
          <w:rFonts w:ascii="Calibri" w:eastAsia="Calibri" w:hAnsi="Calibri" w:cs="Calibri"/>
          <w:iCs/>
        </w:rPr>
        <w:t>Progetti in corso derivati dall’uso della buona pratica/software, istanze di partecipazione se bando aperto, istanze di risultato raggiunto se bando chiuso;</w:t>
      </w:r>
    </w:p>
    <w:p w14:paraId="5A497A73" w14:textId="77777777" w:rsidR="00F02BFF" w:rsidRPr="004B5FAC" w:rsidRDefault="00F02BFF" w:rsidP="00F02BFF">
      <w:pPr>
        <w:numPr>
          <w:ilvl w:val="0"/>
          <w:numId w:val="34"/>
        </w:numPr>
        <w:shd w:val="clear" w:color="auto" w:fill="FFFFFF"/>
        <w:spacing w:line="240" w:lineRule="auto"/>
        <w:ind w:left="425"/>
        <w:jc w:val="both"/>
        <w:rPr>
          <w:rFonts w:ascii="Calibri" w:eastAsia="Calibri" w:hAnsi="Calibri" w:cs="Calibri"/>
          <w:iCs/>
        </w:rPr>
      </w:pPr>
      <w:r w:rsidRPr="006C3B29">
        <w:rPr>
          <w:rFonts w:ascii="Calibri" w:eastAsia="Calibri" w:hAnsi="Calibri" w:cs="Calibri"/>
          <w:iCs/>
        </w:rPr>
        <w:t xml:space="preserve">Documenti descrittivi delle Amministrazioni cedenti e </w:t>
      </w:r>
      <w:proofErr w:type="spellStart"/>
      <w:r w:rsidRPr="006C3B29">
        <w:rPr>
          <w:rFonts w:ascii="Calibri" w:eastAsia="Calibri" w:hAnsi="Calibri" w:cs="Calibri"/>
          <w:iCs/>
        </w:rPr>
        <w:t>riusatrici</w:t>
      </w:r>
      <w:proofErr w:type="spellEnd"/>
      <w:r w:rsidRPr="006C3B29">
        <w:rPr>
          <w:rFonts w:ascii="Calibri" w:eastAsia="Calibri" w:hAnsi="Calibri" w:cs="Calibri"/>
          <w:iCs/>
        </w:rPr>
        <w:t xml:space="preserve">, </w:t>
      </w:r>
      <w:r w:rsidRPr="004B5FAC">
        <w:rPr>
          <w:rFonts w:ascii="Calibri" w:eastAsia="Calibri" w:hAnsi="Calibri" w:cs="Calibri"/>
          <w:iCs/>
        </w:rPr>
        <w:t>documenti per il riuso della soluzione.</w:t>
      </w:r>
    </w:p>
    <w:p w14:paraId="4FEB72A1" w14:textId="260577E5" w:rsidR="00F02BFF" w:rsidRDefault="00F02BFF" w:rsidP="00F02BFF">
      <w:pPr>
        <w:jc w:val="both"/>
        <w:rPr>
          <w:rFonts w:ascii="Calibri" w:eastAsia="Calibri" w:hAnsi="Calibri" w:cs="Calibri"/>
        </w:rPr>
      </w:pPr>
      <w:r w:rsidRPr="004B5FAC">
        <w:rPr>
          <w:rFonts w:ascii="Calibri" w:eastAsia="Calibri" w:hAnsi="Calibri" w:cs="Calibri"/>
        </w:rPr>
        <w:t>Compito di queste tecnologie è allora quello di garantire la “gestione del Repository” per organizzare e governare il materiale e i cambiamenti apportati, a ciascuno di tali oggetti. Questo esercizio è pensato per dare supporto operativo e documentativo nelle fasi del ciclo di vita di un progetto, garantendo la gestione di tutti gli aspetti descritti.</w:t>
      </w:r>
    </w:p>
    <w:p w14:paraId="16997710" w14:textId="77777777" w:rsidR="00F02BFF" w:rsidRDefault="00F02BFF" w:rsidP="00F02BFF">
      <w:pPr>
        <w:jc w:val="both"/>
        <w:rPr>
          <w:rFonts w:ascii="Calibri" w:eastAsia="Calibri" w:hAnsi="Calibri" w:cs="Calibri"/>
        </w:rPr>
      </w:pPr>
      <w:r>
        <w:rPr>
          <w:rFonts w:ascii="Calibri" w:eastAsia="Calibri" w:hAnsi="Calibri" w:cs="Calibri"/>
        </w:rPr>
        <w:t xml:space="preserve">Rimanendo confinati negli aspetti di gestione della documentazione del </w:t>
      </w:r>
      <w:r w:rsidRPr="006C3B29">
        <w:rPr>
          <w:rFonts w:ascii="Calibri" w:eastAsia="Calibri" w:hAnsi="Calibri" w:cs="Calibri"/>
          <w:i/>
          <w:iCs/>
        </w:rPr>
        <w:t>software</w:t>
      </w:r>
      <w:r>
        <w:rPr>
          <w:rFonts w:ascii="Calibri" w:eastAsia="Calibri" w:hAnsi="Calibri" w:cs="Calibri"/>
        </w:rPr>
        <w:t xml:space="preserve"> e del sorgente (per gli altri temi di interesse del repository i criteri di modellazione sono gli stessi) GitHub può essere inteso in modo efficace come </w:t>
      </w:r>
      <w:r>
        <w:rPr>
          <w:rFonts w:ascii="Calibri" w:eastAsia="Calibri" w:hAnsi="Calibri" w:cs="Calibri"/>
          <w:u w:val="single"/>
        </w:rPr>
        <w:t>repository finale dei prodotti che si intendono mettere a riuso</w:t>
      </w:r>
      <w:r>
        <w:rPr>
          <w:rFonts w:ascii="Calibri" w:eastAsia="Calibri" w:hAnsi="Calibri" w:cs="Calibri"/>
        </w:rPr>
        <w:t>.</w:t>
      </w:r>
    </w:p>
    <w:p w14:paraId="18795BDC" w14:textId="77777777" w:rsidR="00F02BFF" w:rsidRPr="00C44ECC" w:rsidRDefault="00F02BFF" w:rsidP="00C44ECC">
      <w:pPr>
        <w:pStyle w:val="Heading2"/>
        <w:rPr>
          <w:rFonts w:asciiTheme="majorHAnsi" w:hAnsiTheme="majorHAnsi"/>
          <w:b/>
          <w:sz w:val="28"/>
        </w:rPr>
      </w:pPr>
      <w:bookmarkStart w:id="4" w:name="_23ckvvd" w:colFirst="0" w:colLast="0"/>
      <w:bookmarkStart w:id="5" w:name="_Toc100648762"/>
      <w:bookmarkEnd w:id="4"/>
      <w:r w:rsidRPr="00C44ECC">
        <w:rPr>
          <w:rFonts w:asciiTheme="majorHAnsi" w:hAnsiTheme="majorHAnsi"/>
          <w:b/>
          <w:sz w:val="28"/>
        </w:rPr>
        <w:t>2.2.</w:t>
      </w:r>
      <w:r w:rsidRPr="00C44ECC">
        <w:rPr>
          <w:rFonts w:asciiTheme="majorHAnsi" w:hAnsiTheme="majorHAnsi"/>
          <w:b/>
          <w:sz w:val="28"/>
        </w:rPr>
        <w:tab/>
        <w:t>Implementazione ambiente del KIT</w:t>
      </w:r>
      <w:bookmarkEnd w:id="5"/>
    </w:p>
    <w:p w14:paraId="02C5BF7F" w14:textId="77777777" w:rsidR="00F02BFF" w:rsidRDefault="00F02BFF" w:rsidP="00D23BA7">
      <w:pPr>
        <w:jc w:val="both"/>
        <w:rPr>
          <w:rFonts w:ascii="Calibri" w:eastAsia="Calibri" w:hAnsi="Calibri" w:cs="Calibri"/>
        </w:rPr>
      </w:pPr>
      <w:r>
        <w:rPr>
          <w:rFonts w:ascii="Calibri" w:eastAsia="Calibri" w:hAnsi="Calibri" w:cs="Calibri"/>
        </w:rPr>
        <w:t xml:space="preserve">Partendo dalle caratteristiche del CSM, utilizzato anche come semplice archivio della documentazione oggetto di riuso, è necessario definire un modello di implementazione del repository basato sulla costituzione di modelli di ambienti digitali in cui riversare i prodotti del ciclo di vita di una soluzione e delle sue esperienze. In generale si possono individuare tre categorie di </w:t>
      </w:r>
      <w:r w:rsidRPr="006C3B29">
        <w:rPr>
          <w:rFonts w:ascii="Calibri" w:eastAsia="Calibri" w:hAnsi="Calibri" w:cs="Calibri"/>
          <w:i/>
          <w:iCs/>
        </w:rPr>
        <w:t>pattern</w:t>
      </w:r>
      <w:r>
        <w:rPr>
          <w:rFonts w:ascii="Calibri" w:eastAsia="Calibri" w:hAnsi="Calibri" w:cs="Calibri"/>
        </w:rPr>
        <w:t>:</w:t>
      </w:r>
    </w:p>
    <w:p w14:paraId="775023EE" w14:textId="77777777" w:rsidR="00F02BFF" w:rsidRPr="006C3B29" w:rsidRDefault="00F02BFF" w:rsidP="00F02BFF">
      <w:pPr>
        <w:numPr>
          <w:ilvl w:val="0"/>
          <w:numId w:val="35"/>
        </w:numPr>
        <w:spacing w:line="240" w:lineRule="auto"/>
        <w:rPr>
          <w:rFonts w:ascii="Calibri" w:eastAsia="Calibri" w:hAnsi="Calibri" w:cs="Calibri"/>
          <w:bCs/>
          <w:i/>
        </w:rPr>
      </w:pPr>
      <w:r w:rsidRPr="006C3B29">
        <w:rPr>
          <w:rFonts w:ascii="Calibri" w:eastAsia="Calibri" w:hAnsi="Calibri" w:cs="Calibri"/>
          <w:bCs/>
          <w:i/>
        </w:rPr>
        <w:t>Core pattern;</w:t>
      </w:r>
    </w:p>
    <w:p w14:paraId="587F5587" w14:textId="77777777" w:rsidR="00F02BFF" w:rsidRPr="006C3B29" w:rsidRDefault="00F02BFF" w:rsidP="00F02BFF">
      <w:pPr>
        <w:numPr>
          <w:ilvl w:val="0"/>
          <w:numId w:val="35"/>
        </w:numPr>
        <w:spacing w:line="240" w:lineRule="auto"/>
        <w:rPr>
          <w:rFonts w:ascii="Calibri" w:eastAsia="Calibri" w:hAnsi="Calibri" w:cs="Calibri"/>
          <w:bCs/>
          <w:i/>
        </w:rPr>
      </w:pPr>
      <w:r w:rsidRPr="006C3B29">
        <w:rPr>
          <w:rFonts w:ascii="Calibri" w:eastAsia="Calibri" w:hAnsi="Calibri" w:cs="Calibri"/>
          <w:bCs/>
          <w:i/>
        </w:rPr>
        <w:t>Workspace pattern;</w:t>
      </w:r>
    </w:p>
    <w:p w14:paraId="2800F463" w14:textId="77777777" w:rsidR="00F02BFF" w:rsidRPr="006C3B29" w:rsidRDefault="00F02BFF" w:rsidP="00F02BFF">
      <w:pPr>
        <w:numPr>
          <w:ilvl w:val="0"/>
          <w:numId w:val="35"/>
        </w:numPr>
        <w:spacing w:line="240" w:lineRule="auto"/>
        <w:rPr>
          <w:rFonts w:ascii="Calibri" w:eastAsia="Calibri" w:hAnsi="Calibri" w:cs="Calibri"/>
          <w:bCs/>
          <w:i/>
        </w:rPr>
      </w:pPr>
      <w:r w:rsidRPr="006C3B29">
        <w:rPr>
          <w:rFonts w:ascii="Calibri" w:eastAsia="Calibri" w:hAnsi="Calibri" w:cs="Calibri"/>
          <w:bCs/>
          <w:i/>
        </w:rPr>
        <w:t>Code line pattern;</w:t>
      </w:r>
    </w:p>
    <w:p w14:paraId="47AC335C" w14:textId="12B6A4EE" w:rsidR="00F02BFF" w:rsidRDefault="00F02BFF" w:rsidP="00D23BA7">
      <w:pPr>
        <w:jc w:val="both"/>
        <w:rPr>
          <w:rFonts w:ascii="Calibri" w:eastAsia="Calibri" w:hAnsi="Calibri" w:cs="Calibri"/>
        </w:rPr>
      </w:pPr>
      <w:r>
        <w:rPr>
          <w:rFonts w:ascii="Calibri" w:eastAsia="Calibri" w:hAnsi="Calibri" w:cs="Calibri"/>
        </w:rPr>
        <w:t xml:space="preserve">Ciascuno di questi tre </w:t>
      </w:r>
      <w:r w:rsidRPr="006C3B29">
        <w:rPr>
          <w:rFonts w:ascii="Calibri" w:eastAsia="Calibri" w:hAnsi="Calibri" w:cs="Calibri"/>
          <w:i/>
          <w:iCs/>
        </w:rPr>
        <w:t xml:space="preserve">patterns </w:t>
      </w:r>
      <w:r>
        <w:rPr>
          <w:rFonts w:ascii="Calibri" w:eastAsia="Calibri" w:hAnsi="Calibri" w:cs="Calibri"/>
        </w:rPr>
        <w:t>incide su un particolare aspetto dello sviluppo, della gestione del repository</w:t>
      </w:r>
      <w:r w:rsidR="001F2D75">
        <w:rPr>
          <w:rFonts w:ascii="Calibri" w:eastAsia="Calibri" w:hAnsi="Calibri" w:cs="Calibri"/>
        </w:rPr>
        <w:t>,</w:t>
      </w:r>
      <w:r>
        <w:rPr>
          <w:rFonts w:ascii="Calibri" w:eastAsia="Calibri" w:hAnsi="Calibri" w:cs="Calibri"/>
        </w:rPr>
        <w:t xml:space="preserve"> dell’allineamento del codice sorgente e della documentazione tutta secondo il modello OCPA. </w:t>
      </w:r>
    </w:p>
    <w:p w14:paraId="343B2F82" w14:textId="77777777" w:rsidR="00F02BFF" w:rsidRDefault="00F02BFF" w:rsidP="00D23BA7">
      <w:pPr>
        <w:jc w:val="both"/>
        <w:rPr>
          <w:rFonts w:ascii="Calibri" w:eastAsia="Calibri" w:hAnsi="Calibri" w:cs="Calibri"/>
        </w:rPr>
      </w:pPr>
      <w:r>
        <w:rPr>
          <w:rFonts w:ascii="Calibri" w:eastAsia="Calibri" w:hAnsi="Calibri" w:cs="Calibri"/>
        </w:rPr>
        <w:t>In questo contesto l’obiettivo è quello di delineare una architettura che consenta ad un Repository locale:</w:t>
      </w:r>
    </w:p>
    <w:p w14:paraId="5D9A54F5" w14:textId="77777777" w:rsidR="00F02BFF" w:rsidRDefault="00F02BFF" w:rsidP="00D23BA7">
      <w:pPr>
        <w:numPr>
          <w:ilvl w:val="0"/>
          <w:numId w:val="27"/>
        </w:numPr>
        <w:jc w:val="both"/>
        <w:rPr>
          <w:rFonts w:ascii="Calibri" w:eastAsia="Calibri" w:hAnsi="Calibri" w:cs="Calibri"/>
        </w:rPr>
      </w:pPr>
      <w:r>
        <w:rPr>
          <w:rFonts w:ascii="Calibri" w:eastAsia="Calibri" w:hAnsi="Calibri" w:cs="Calibri"/>
        </w:rPr>
        <w:t xml:space="preserve">Di gestire il ciclo di vita delle soluzioni </w:t>
      </w:r>
      <w:r w:rsidRPr="006C3B29">
        <w:rPr>
          <w:rFonts w:ascii="Calibri" w:eastAsia="Calibri" w:hAnsi="Calibri" w:cs="Calibri"/>
          <w:i/>
          <w:iCs/>
        </w:rPr>
        <w:t>software</w:t>
      </w:r>
      <w:r>
        <w:rPr>
          <w:rFonts w:ascii="Calibri" w:eastAsia="Calibri" w:hAnsi="Calibri" w:cs="Calibri"/>
        </w:rPr>
        <w:t xml:space="preserve"> a riuso realizzate nel contesto di un progetto di realizzazione o di riuso di una pratica amministrativa ed organizzativa (esperienza);</w:t>
      </w:r>
    </w:p>
    <w:p w14:paraId="04BA26D4" w14:textId="77777777" w:rsidR="00F02BFF" w:rsidRDefault="00F02BFF" w:rsidP="00D23BA7">
      <w:pPr>
        <w:numPr>
          <w:ilvl w:val="0"/>
          <w:numId w:val="27"/>
        </w:numPr>
        <w:jc w:val="both"/>
        <w:rPr>
          <w:rFonts w:ascii="Calibri" w:eastAsia="Calibri" w:hAnsi="Calibri" w:cs="Calibri"/>
        </w:rPr>
      </w:pPr>
      <w:r>
        <w:rPr>
          <w:rFonts w:ascii="Calibri" w:eastAsia="Calibri" w:hAnsi="Calibri" w:cs="Calibri"/>
        </w:rPr>
        <w:t>Di gestire la documentazione del KIT OCPA che supporta la possibilità di creare, gestire e consultare la documentazione dell’esperienza con accesso ai documenti ed al materiale reso disponibile;</w:t>
      </w:r>
    </w:p>
    <w:p w14:paraId="74705519" w14:textId="45D11AE7" w:rsidR="00F02BFF" w:rsidRDefault="00F02BFF" w:rsidP="00D23BA7">
      <w:pPr>
        <w:numPr>
          <w:ilvl w:val="0"/>
          <w:numId w:val="27"/>
        </w:numPr>
        <w:jc w:val="both"/>
        <w:rPr>
          <w:rFonts w:ascii="Calibri" w:eastAsia="Calibri" w:hAnsi="Calibri" w:cs="Calibri"/>
        </w:rPr>
      </w:pPr>
      <w:r>
        <w:rPr>
          <w:rFonts w:ascii="Calibri" w:eastAsia="Calibri" w:hAnsi="Calibri" w:cs="Calibri"/>
        </w:rPr>
        <w:t xml:space="preserve">di gestire l’accesso ai </w:t>
      </w:r>
      <w:r w:rsidR="006C3B29">
        <w:rPr>
          <w:rFonts w:ascii="Calibri" w:eastAsia="Calibri" w:hAnsi="Calibri" w:cs="Calibri"/>
        </w:rPr>
        <w:t>p</w:t>
      </w:r>
      <w:r>
        <w:rPr>
          <w:rFonts w:ascii="Calibri" w:eastAsia="Calibri" w:hAnsi="Calibri" w:cs="Calibri"/>
        </w:rPr>
        <w:t>rogetti del Repository.</w:t>
      </w:r>
    </w:p>
    <w:p w14:paraId="147DA83B" w14:textId="77777777" w:rsidR="00F02BFF" w:rsidRDefault="00F02BFF" w:rsidP="00D23BA7">
      <w:pPr>
        <w:jc w:val="both"/>
        <w:rPr>
          <w:rFonts w:ascii="Calibri" w:eastAsia="Calibri" w:hAnsi="Calibri" w:cs="Calibri"/>
        </w:rPr>
      </w:pPr>
    </w:p>
    <w:p w14:paraId="33AB948F" w14:textId="77777777" w:rsidR="00F02BFF" w:rsidRPr="00C44ECC" w:rsidRDefault="00F02BFF" w:rsidP="00C44ECC">
      <w:pPr>
        <w:pStyle w:val="Heading3"/>
        <w:rPr>
          <w:rFonts w:asciiTheme="minorHAnsi" w:hAnsiTheme="minorHAnsi" w:cstheme="minorHAnsi"/>
          <w:b w:val="0"/>
          <w:bCs/>
          <w:sz w:val="28"/>
          <w:szCs w:val="28"/>
        </w:rPr>
      </w:pPr>
      <w:bookmarkStart w:id="6" w:name="_fsam0f1cvz88" w:colFirst="0" w:colLast="0"/>
      <w:bookmarkStart w:id="7" w:name="_Toc100648763"/>
      <w:bookmarkEnd w:id="6"/>
      <w:r w:rsidRPr="00C44ECC">
        <w:rPr>
          <w:rFonts w:asciiTheme="minorHAnsi" w:hAnsiTheme="minorHAnsi" w:cstheme="minorHAnsi"/>
          <w:b w:val="0"/>
          <w:bCs/>
          <w:sz w:val="28"/>
          <w:szCs w:val="28"/>
        </w:rPr>
        <w:t>2.2.1.</w:t>
      </w:r>
      <w:r w:rsidRPr="00C44ECC">
        <w:rPr>
          <w:rFonts w:asciiTheme="minorHAnsi" w:hAnsiTheme="minorHAnsi" w:cstheme="minorHAnsi"/>
          <w:b w:val="0"/>
          <w:bCs/>
          <w:sz w:val="28"/>
          <w:szCs w:val="28"/>
        </w:rPr>
        <w:tab/>
        <w:t>Organizzazione per la gestione dell’Open Source</w:t>
      </w:r>
      <w:bookmarkEnd w:id="7"/>
    </w:p>
    <w:p w14:paraId="586F0378" w14:textId="77777777" w:rsidR="00F02BFF" w:rsidRDefault="00F02BFF" w:rsidP="00F02BFF">
      <w:pPr>
        <w:tabs>
          <w:tab w:val="left" w:pos="2325"/>
        </w:tabs>
        <w:spacing w:after="240"/>
        <w:rPr>
          <w:rFonts w:ascii="Calibri" w:eastAsia="Calibri" w:hAnsi="Calibri" w:cs="Calibri"/>
        </w:rPr>
      </w:pPr>
      <w:r>
        <w:rPr>
          <w:rFonts w:ascii="Calibri" w:eastAsia="Calibri" w:hAnsi="Calibri" w:cs="Calibri"/>
        </w:rPr>
        <w:t xml:space="preserve">Ciascuno dei tre </w:t>
      </w:r>
      <w:r w:rsidRPr="006C3B29">
        <w:rPr>
          <w:rFonts w:ascii="Calibri" w:eastAsia="Calibri" w:hAnsi="Calibri" w:cs="Calibri"/>
          <w:i/>
          <w:iCs/>
        </w:rPr>
        <w:t>patterns</w:t>
      </w:r>
      <w:r>
        <w:rPr>
          <w:rFonts w:ascii="Calibri" w:eastAsia="Calibri" w:hAnsi="Calibri" w:cs="Calibri"/>
        </w:rPr>
        <w:t xml:space="preserve"> sopra citati incide su un particolare aspetto dell’allineamento del codice sorgente e della documentazione a corredo.</w:t>
      </w:r>
    </w:p>
    <w:p w14:paraId="35E50469" w14:textId="098AEF1E" w:rsidR="00F02BFF" w:rsidRDefault="00F02BFF" w:rsidP="00D23BA7">
      <w:pPr>
        <w:tabs>
          <w:tab w:val="left" w:pos="2325"/>
        </w:tabs>
        <w:spacing w:after="240"/>
        <w:jc w:val="both"/>
        <w:rPr>
          <w:rFonts w:ascii="Calibri" w:eastAsia="Calibri" w:hAnsi="Calibri" w:cs="Calibri"/>
        </w:rPr>
      </w:pPr>
      <w:r>
        <w:rPr>
          <w:rFonts w:ascii="Calibri" w:eastAsia="Calibri" w:hAnsi="Calibri" w:cs="Calibri"/>
        </w:rPr>
        <w:t xml:space="preserve">Qui di seguito viene riportato uno schema di massima dei </w:t>
      </w:r>
      <w:r w:rsidRPr="006C3B29">
        <w:rPr>
          <w:rFonts w:ascii="Calibri" w:eastAsia="Calibri" w:hAnsi="Calibri" w:cs="Calibri"/>
          <w:i/>
          <w:iCs/>
        </w:rPr>
        <w:t xml:space="preserve">pattern </w:t>
      </w:r>
      <w:r>
        <w:rPr>
          <w:rFonts w:ascii="Calibri" w:eastAsia="Calibri" w:hAnsi="Calibri" w:cs="Calibri"/>
        </w:rPr>
        <w:t xml:space="preserve">e della struttura del repository e di come dovrebbe essere utilizzato </w:t>
      </w:r>
      <w:r w:rsidR="00735F9D">
        <w:rPr>
          <w:rFonts w:ascii="Calibri" w:eastAsia="Calibri" w:hAnsi="Calibri" w:cs="Calibri"/>
        </w:rPr>
        <w:t>lo stesso</w:t>
      </w:r>
      <w:r>
        <w:rPr>
          <w:rFonts w:ascii="Calibri" w:eastAsia="Calibri" w:hAnsi="Calibri" w:cs="Calibri"/>
        </w:rPr>
        <w:t xml:space="preserve"> al fine di massimizzare l’efficienza. Il modello è indipendente dal tipo di strumento utilizzato.</w:t>
      </w:r>
    </w:p>
    <w:p w14:paraId="2DE7069D" w14:textId="77777777" w:rsidR="00F02BFF" w:rsidRDefault="00F02BFF" w:rsidP="00F02BFF">
      <w:pPr>
        <w:tabs>
          <w:tab w:val="left" w:pos="2325"/>
        </w:tabs>
        <w:spacing w:after="240"/>
        <w:rPr>
          <w:rFonts w:ascii="Calibri" w:eastAsia="Calibri" w:hAnsi="Calibri" w:cs="Calibri"/>
        </w:rPr>
      </w:pPr>
      <w:r>
        <w:rPr>
          <w:rFonts w:ascii="Calibri" w:eastAsia="Calibri" w:hAnsi="Calibri" w:cs="Calibri"/>
        </w:rPr>
        <w:t xml:space="preserve"> </w:t>
      </w:r>
    </w:p>
    <w:p w14:paraId="12F5800B" w14:textId="77777777" w:rsidR="00F02BFF" w:rsidRDefault="00F02BFF" w:rsidP="00F02BFF">
      <w:pPr>
        <w:tabs>
          <w:tab w:val="left" w:pos="2325"/>
        </w:tabs>
        <w:spacing w:after="240"/>
        <w:jc w:val="center"/>
        <w:rPr>
          <w:rFonts w:ascii="Calibri" w:eastAsia="Calibri" w:hAnsi="Calibri" w:cs="Calibri"/>
        </w:rPr>
      </w:pPr>
      <w:r>
        <w:rPr>
          <w:rFonts w:ascii="Calibri" w:eastAsia="Calibri" w:hAnsi="Calibri" w:cs="Calibri"/>
        </w:rPr>
        <w:t xml:space="preserve"> </w:t>
      </w:r>
      <w:r>
        <w:rPr>
          <w:rFonts w:ascii="Calibri" w:eastAsia="Calibri" w:hAnsi="Calibri" w:cs="Calibri"/>
          <w:noProof/>
        </w:rPr>
        <w:drawing>
          <wp:inline distT="114300" distB="114300" distL="114300" distR="114300" wp14:anchorId="0FC3A798" wp14:editId="600129E4">
            <wp:extent cx="4733925" cy="4286250"/>
            <wp:effectExtent l="0" t="0" r="0" b="0"/>
            <wp:docPr id="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4"/>
                    <a:srcRect/>
                    <a:stretch>
                      <a:fillRect/>
                    </a:stretch>
                  </pic:blipFill>
                  <pic:spPr>
                    <a:xfrm>
                      <a:off x="0" y="0"/>
                      <a:ext cx="4733925" cy="4286250"/>
                    </a:xfrm>
                    <a:prstGeom prst="rect">
                      <a:avLst/>
                    </a:prstGeom>
                    <a:ln/>
                  </pic:spPr>
                </pic:pic>
              </a:graphicData>
            </a:graphic>
          </wp:inline>
        </w:drawing>
      </w:r>
    </w:p>
    <w:p w14:paraId="6F3DD2A7" w14:textId="77777777" w:rsidR="00F02BFF" w:rsidRDefault="00F02BFF" w:rsidP="00F02BFF">
      <w:pPr>
        <w:tabs>
          <w:tab w:val="left" w:pos="2325"/>
        </w:tabs>
        <w:spacing w:after="240"/>
        <w:rPr>
          <w:rFonts w:ascii="Calibri" w:eastAsia="Calibri" w:hAnsi="Calibri" w:cs="Calibri"/>
        </w:rPr>
      </w:pPr>
    </w:p>
    <w:tbl>
      <w:tblPr>
        <w:tblW w:w="8850" w:type="dxa"/>
        <w:tblBorders>
          <w:top w:val="nil"/>
          <w:left w:val="nil"/>
          <w:bottom w:val="nil"/>
          <w:right w:val="nil"/>
          <w:insideH w:val="nil"/>
          <w:insideV w:val="nil"/>
        </w:tblBorders>
        <w:tblLayout w:type="fixed"/>
        <w:tblLook w:val="0600" w:firstRow="0" w:lastRow="0" w:firstColumn="0" w:lastColumn="0" w:noHBand="1" w:noVBand="1"/>
      </w:tblPr>
      <w:tblGrid>
        <w:gridCol w:w="3930"/>
        <w:gridCol w:w="4920"/>
      </w:tblGrid>
      <w:tr w:rsidR="00F02BFF" w14:paraId="12E66063" w14:textId="77777777">
        <w:trPr>
          <w:trHeight w:val="590"/>
        </w:trPr>
        <w:tc>
          <w:tcPr>
            <w:tcW w:w="3930" w:type="dxa"/>
            <w:tcBorders>
              <w:top w:val="single" w:sz="8" w:space="0" w:color="000000"/>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tcPr>
          <w:p w14:paraId="31C73466" w14:textId="20461412" w:rsidR="00F02BFF" w:rsidRDefault="00F02BFF" w:rsidP="0034080E">
            <w:pPr>
              <w:tabs>
                <w:tab w:val="left" w:pos="2325"/>
              </w:tabs>
              <w:spacing w:after="240"/>
              <w:jc w:val="center"/>
              <w:rPr>
                <w:rFonts w:ascii="Calibri" w:eastAsia="Calibri" w:hAnsi="Calibri" w:cs="Calibri"/>
                <w:b/>
              </w:rPr>
            </w:pPr>
            <w:r>
              <w:rPr>
                <w:rFonts w:ascii="Calibri" w:eastAsia="Calibri" w:hAnsi="Calibri" w:cs="Calibri"/>
                <w:b/>
              </w:rPr>
              <w:t xml:space="preserve">Nome </w:t>
            </w:r>
            <w:r w:rsidR="006C3B29">
              <w:rPr>
                <w:rFonts w:ascii="Calibri" w:eastAsia="Calibri" w:hAnsi="Calibri" w:cs="Calibri"/>
                <w:b/>
              </w:rPr>
              <w:t>P</w:t>
            </w:r>
            <w:r>
              <w:rPr>
                <w:rFonts w:ascii="Calibri" w:eastAsia="Calibri" w:hAnsi="Calibri" w:cs="Calibri"/>
                <w:b/>
              </w:rPr>
              <w:t>attern</w:t>
            </w:r>
          </w:p>
        </w:tc>
        <w:tc>
          <w:tcPr>
            <w:tcW w:w="4920" w:type="dxa"/>
            <w:tcBorders>
              <w:top w:val="single" w:sz="8" w:space="0" w:color="000000"/>
              <w:left w:val="nil"/>
              <w:bottom w:val="single" w:sz="8" w:space="0" w:color="000000"/>
              <w:right w:val="single" w:sz="8" w:space="0" w:color="000000"/>
            </w:tcBorders>
            <w:shd w:val="clear" w:color="auto" w:fill="BDD6EE"/>
            <w:tcMar>
              <w:top w:w="100" w:type="dxa"/>
              <w:left w:w="100" w:type="dxa"/>
              <w:bottom w:w="100" w:type="dxa"/>
              <w:right w:w="100" w:type="dxa"/>
            </w:tcMar>
          </w:tcPr>
          <w:p w14:paraId="4231FDE7" w14:textId="77777777" w:rsidR="00F02BFF" w:rsidRDefault="00F02BFF" w:rsidP="0034080E">
            <w:pPr>
              <w:tabs>
                <w:tab w:val="left" w:pos="2325"/>
              </w:tabs>
              <w:spacing w:after="240"/>
              <w:jc w:val="center"/>
              <w:rPr>
                <w:rFonts w:ascii="Calibri" w:eastAsia="Calibri" w:hAnsi="Calibri" w:cs="Calibri"/>
                <w:b/>
              </w:rPr>
            </w:pPr>
            <w:r>
              <w:rPr>
                <w:rFonts w:ascii="Calibri" w:eastAsia="Calibri" w:hAnsi="Calibri" w:cs="Calibri"/>
                <w:b/>
              </w:rPr>
              <w:t>Descrizione</w:t>
            </w:r>
          </w:p>
        </w:tc>
      </w:tr>
      <w:tr w:rsidR="00F02BFF" w14:paraId="77AD1E5F" w14:textId="77777777">
        <w:trPr>
          <w:trHeight w:val="845"/>
        </w:trPr>
        <w:tc>
          <w:tcPr>
            <w:tcW w:w="3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0C64CC" w14:textId="77777777" w:rsidR="00F02BFF" w:rsidRDefault="00F02BFF" w:rsidP="0034080E">
            <w:pPr>
              <w:tabs>
                <w:tab w:val="left" w:pos="2325"/>
              </w:tabs>
              <w:spacing w:after="240"/>
              <w:rPr>
                <w:rFonts w:ascii="Calibri" w:eastAsia="Calibri" w:hAnsi="Calibri" w:cs="Calibri"/>
                <w:b/>
                <w:i/>
              </w:rPr>
            </w:pPr>
            <w:proofErr w:type="spellStart"/>
            <w:r>
              <w:rPr>
                <w:rFonts w:ascii="Calibri" w:eastAsia="Calibri" w:hAnsi="Calibri" w:cs="Calibri"/>
                <w:b/>
                <w:i/>
              </w:rPr>
              <w:t>Mainline</w:t>
            </w:r>
            <w:proofErr w:type="spellEnd"/>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14:paraId="1583ADBE" w14:textId="77777777" w:rsidR="00F02BFF" w:rsidRDefault="00F02BFF" w:rsidP="0034080E">
            <w:pPr>
              <w:tabs>
                <w:tab w:val="left" w:pos="2325"/>
              </w:tabs>
              <w:spacing w:after="240"/>
              <w:rPr>
                <w:rFonts w:ascii="Calibri" w:eastAsia="Calibri" w:hAnsi="Calibri" w:cs="Calibri"/>
              </w:rPr>
            </w:pPr>
            <w:r>
              <w:rPr>
                <w:rFonts w:ascii="Calibri" w:eastAsia="Calibri" w:hAnsi="Calibri" w:cs="Calibri"/>
              </w:rPr>
              <w:t xml:space="preserve">Minimizza l’attività di </w:t>
            </w:r>
            <w:r w:rsidRPr="006C3B29">
              <w:rPr>
                <w:rFonts w:ascii="Calibri" w:eastAsia="Calibri" w:hAnsi="Calibri" w:cs="Calibri"/>
                <w:i/>
                <w:iCs/>
              </w:rPr>
              <w:t>merge,</w:t>
            </w:r>
            <w:r>
              <w:rPr>
                <w:rFonts w:ascii="Calibri" w:eastAsia="Calibri" w:hAnsi="Calibri" w:cs="Calibri"/>
              </w:rPr>
              <w:t xml:space="preserve"> mantenendo il numero di linee di codici attive sotto controllo</w:t>
            </w:r>
          </w:p>
        </w:tc>
      </w:tr>
      <w:tr w:rsidR="00F02BFF" w14:paraId="28581A29" w14:textId="77777777">
        <w:trPr>
          <w:trHeight w:val="845"/>
        </w:trPr>
        <w:tc>
          <w:tcPr>
            <w:tcW w:w="3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73263C" w14:textId="77777777" w:rsidR="00F02BFF" w:rsidRDefault="00F02BFF" w:rsidP="0034080E">
            <w:pPr>
              <w:tabs>
                <w:tab w:val="left" w:pos="2325"/>
              </w:tabs>
              <w:spacing w:after="240"/>
              <w:rPr>
                <w:rFonts w:ascii="Calibri" w:eastAsia="Calibri" w:hAnsi="Calibri" w:cs="Calibri"/>
                <w:b/>
                <w:i/>
              </w:rPr>
            </w:pPr>
            <w:r>
              <w:rPr>
                <w:rFonts w:ascii="Calibri" w:eastAsia="Calibri" w:hAnsi="Calibri" w:cs="Calibri"/>
                <w:b/>
                <w:i/>
              </w:rPr>
              <w:t>Active Development Line</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14:paraId="278EB23A" w14:textId="77777777" w:rsidR="00F02BFF" w:rsidRDefault="00F02BFF" w:rsidP="0034080E">
            <w:pPr>
              <w:tabs>
                <w:tab w:val="left" w:pos="2325"/>
              </w:tabs>
              <w:spacing w:after="240"/>
              <w:rPr>
                <w:rFonts w:ascii="Calibri" w:eastAsia="Calibri" w:hAnsi="Calibri" w:cs="Calibri"/>
              </w:rPr>
            </w:pPr>
            <w:r>
              <w:rPr>
                <w:rFonts w:ascii="Calibri" w:eastAsia="Calibri" w:hAnsi="Calibri" w:cs="Calibri"/>
              </w:rPr>
              <w:t>Mantiene stabile una linea di sviluppo che si evolve rapidamente.</w:t>
            </w:r>
          </w:p>
        </w:tc>
      </w:tr>
      <w:tr w:rsidR="00F02BFF" w14:paraId="77DB73C3" w14:textId="77777777">
        <w:trPr>
          <w:trHeight w:val="845"/>
        </w:trPr>
        <w:tc>
          <w:tcPr>
            <w:tcW w:w="3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F06E7C" w14:textId="77777777" w:rsidR="00F02BFF" w:rsidRDefault="00F02BFF" w:rsidP="0034080E">
            <w:pPr>
              <w:tabs>
                <w:tab w:val="left" w:pos="2325"/>
              </w:tabs>
              <w:spacing w:after="240"/>
              <w:rPr>
                <w:rFonts w:ascii="Calibri" w:eastAsia="Calibri" w:hAnsi="Calibri" w:cs="Calibri"/>
                <w:b/>
                <w:i/>
              </w:rPr>
            </w:pPr>
            <w:r>
              <w:rPr>
                <w:rFonts w:ascii="Calibri" w:eastAsia="Calibri" w:hAnsi="Calibri" w:cs="Calibri"/>
                <w:b/>
                <w:i/>
              </w:rPr>
              <w:t>Private Workspace</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14:paraId="60CB71D9" w14:textId="32041496" w:rsidR="00F02BFF" w:rsidRDefault="00F02BFF" w:rsidP="0034080E">
            <w:pPr>
              <w:tabs>
                <w:tab w:val="left" w:pos="2325"/>
              </w:tabs>
              <w:spacing w:after="240"/>
              <w:rPr>
                <w:rFonts w:ascii="Calibri" w:eastAsia="Calibri" w:hAnsi="Calibri" w:cs="Calibri"/>
              </w:rPr>
            </w:pPr>
            <w:r>
              <w:rPr>
                <w:rFonts w:ascii="Calibri" w:eastAsia="Calibri" w:hAnsi="Calibri" w:cs="Calibri"/>
              </w:rPr>
              <w:t xml:space="preserve">Evita che </w:t>
            </w:r>
            <w:r w:rsidR="00735F9D">
              <w:rPr>
                <w:rFonts w:ascii="Calibri" w:eastAsia="Calibri" w:hAnsi="Calibri" w:cs="Calibri"/>
              </w:rPr>
              <w:t>i</w:t>
            </w:r>
            <w:r>
              <w:rPr>
                <w:rFonts w:ascii="Calibri" w:eastAsia="Calibri" w:hAnsi="Calibri" w:cs="Calibri"/>
              </w:rPr>
              <w:t xml:space="preserve"> problem</w:t>
            </w:r>
            <w:r w:rsidR="00735F9D">
              <w:rPr>
                <w:rFonts w:ascii="Calibri" w:eastAsia="Calibri" w:hAnsi="Calibri" w:cs="Calibri"/>
              </w:rPr>
              <w:t>i</w:t>
            </w:r>
            <w:r>
              <w:rPr>
                <w:rFonts w:ascii="Calibri" w:eastAsia="Calibri" w:hAnsi="Calibri" w:cs="Calibri"/>
              </w:rPr>
              <w:t xml:space="preserve"> di integrazione influiscano sulla linea di sviluppo di ciascun sviluppatore.</w:t>
            </w:r>
          </w:p>
        </w:tc>
      </w:tr>
      <w:tr w:rsidR="00F02BFF" w14:paraId="4C904B99" w14:textId="77777777">
        <w:trPr>
          <w:trHeight w:val="845"/>
        </w:trPr>
        <w:tc>
          <w:tcPr>
            <w:tcW w:w="3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F4E931" w14:textId="77777777" w:rsidR="00F02BFF" w:rsidRDefault="00F02BFF" w:rsidP="0034080E">
            <w:pPr>
              <w:tabs>
                <w:tab w:val="left" w:pos="2325"/>
              </w:tabs>
              <w:spacing w:after="240"/>
              <w:rPr>
                <w:rFonts w:ascii="Calibri" w:eastAsia="Calibri" w:hAnsi="Calibri" w:cs="Calibri"/>
                <w:b/>
                <w:i/>
              </w:rPr>
            </w:pPr>
            <w:r>
              <w:rPr>
                <w:rFonts w:ascii="Calibri" w:eastAsia="Calibri" w:hAnsi="Calibri" w:cs="Calibri"/>
                <w:b/>
                <w:i/>
              </w:rPr>
              <w:t>Repository</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14:paraId="26A2BF44" w14:textId="77777777" w:rsidR="00F02BFF" w:rsidRDefault="00F02BFF" w:rsidP="0034080E">
            <w:pPr>
              <w:tabs>
                <w:tab w:val="left" w:pos="2325"/>
              </w:tabs>
              <w:spacing w:after="240"/>
              <w:rPr>
                <w:rFonts w:ascii="Calibri" w:eastAsia="Calibri" w:hAnsi="Calibri" w:cs="Calibri"/>
              </w:rPr>
            </w:pPr>
            <w:r>
              <w:rPr>
                <w:rFonts w:ascii="Calibri" w:eastAsia="Calibri" w:hAnsi="Calibri" w:cs="Calibri"/>
              </w:rPr>
              <w:t xml:space="preserve">Inizializza un nuovo </w:t>
            </w:r>
            <w:r w:rsidRPr="006C3B29">
              <w:rPr>
                <w:rFonts w:ascii="Calibri" w:eastAsia="Calibri" w:hAnsi="Calibri" w:cs="Calibri"/>
                <w:i/>
                <w:iCs/>
              </w:rPr>
              <w:t xml:space="preserve">workspace </w:t>
            </w:r>
            <w:r>
              <w:rPr>
                <w:rFonts w:ascii="Calibri" w:eastAsia="Calibri" w:hAnsi="Calibri" w:cs="Calibri"/>
              </w:rPr>
              <w:t>popolandola con i dati provenienti dal repository.</w:t>
            </w:r>
          </w:p>
        </w:tc>
      </w:tr>
      <w:tr w:rsidR="00F02BFF" w14:paraId="221B0B77" w14:textId="77777777">
        <w:trPr>
          <w:trHeight w:val="1100"/>
        </w:trPr>
        <w:tc>
          <w:tcPr>
            <w:tcW w:w="3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B119C0" w14:textId="77777777" w:rsidR="00F02BFF" w:rsidRDefault="00F02BFF" w:rsidP="0034080E">
            <w:pPr>
              <w:tabs>
                <w:tab w:val="left" w:pos="2325"/>
              </w:tabs>
              <w:spacing w:after="240"/>
              <w:rPr>
                <w:rFonts w:ascii="Calibri" w:eastAsia="Calibri" w:hAnsi="Calibri" w:cs="Calibri"/>
                <w:b/>
                <w:i/>
              </w:rPr>
            </w:pPr>
            <w:r>
              <w:rPr>
                <w:rFonts w:ascii="Calibri" w:eastAsia="Calibri" w:hAnsi="Calibri" w:cs="Calibri"/>
                <w:b/>
                <w:i/>
              </w:rPr>
              <w:t>Integration Build</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14:paraId="6335CD8A" w14:textId="77777777" w:rsidR="00F02BFF" w:rsidRDefault="00F02BFF" w:rsidP="0034080E">
            <w:pPr>
              <w:tabs>
                <w:tab w:val="left" w:pos="2325"/>
              </w:tabs>
              <w:spacing w:after="240"/>
              <w:rPr>
                <w:rFonts w:ascii="Calibri" w:eastAsia="Calibri" w:hAnsi="Calibri" w:cs="Calibri"/>
              </w:rPr>
            </w:pPr>
            <w:r>
              <w:rPr>
                <w:rFonts w:ascii="Calibri" w:eastAsia="Calibri" w:hAnsi="Calibri" w:cs="Calibri"/>
              </w:rPr>
              <w:t xml:space="preserve">Assicura che la </w:t>
            </w:r>
            <w:r w:rsidRPr="006C3B29">
              <w:rPr>
                <w:rFonts w:ascii="Calibri" w:eastAsia="Calibri" w:hAnsi="Calibri" w:cs="Calibri"/>
                <w:i/>
                <w:iCs/>
              </w:rPr>
              <w:t>baseline</w:t>
            </w:r>
            <w:r>
              <w:rPr>
                <w:rFonts w:ascii="Calibri" w:eastAsia="Calibri" w:hAnsi="Calibri" w:cs="Calibri"/>
              </w:rPr>
              <w:t xml:space="preserve"> sia sempre affidabile e compilabile attraverso una attività periodica di integrazione e successive </w:t>
            </w:r>
            <w:r w:rsidRPr="006C3B29">
              <w:rPr>
                <w:rFonts w:ascii="Calibri" w:eastAsia="Calibri" w:hAnsi="Calibri" w:cs="Calibri"/>
                <w:i/>
                <w:iCs/>
              </w:rPr>
              <w:t>build.</w:t>
            </w:r>
          </w:p>
        </w:tc>
      </w:tr>
      <w:tr w:rsidR="00F02BFF" w14:paraId="606DA4DA" w14:textId="77777777">
        <w:trPr>
          <w:trHeight w:val="590"/>
        </w:trPr>
        <w:tc>
          <w:tcPr>
            <w:tcW w:w="3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939007" w14:textId="77777777" w:rsidR="00F02BFF" w:rsidRDefault="00F02BFF" w:rsidP="0034080E">
            <w:pPr>
              <w:tabs>
                <w:tab w:val="left" w:pos="2325"/>
              </w:tabs>
              <w:spacing w:after="240"/>
              <w:rPr>
                <w:rFonts w:ascii="Calibri" w:eastAsia="Calibri" w:hAnsi="Calibri" w:cs="Calibri"/>
                <w:b/>
                <w:i/>
              </w:rPr>
            </w:pPr>
            <w:r>
              <w:rPr>
                <w:rFonts w:ascii="Calibri" w:eastAsia="Calibri" w:hAnsi="Calibri" w:cs="Calibri"/>
                <w:b/>
                <w:i/>
              </w:rPr>
              <w:t xml:space="preserve">Third Party </w:t>
            </w:r>
            <w:proofErr w:type="spellStart"/>
            <w:r>
              <w:rPr>
                <w:rFonts w:ascii="Calibri" w:eastAsia="Calibri" w:hAnsi="Calibri" w:cs="Calibri"/>
                <w:b/>
                <w:i/>
              </w:rPr>
              <w:t>Codeline</w:t>
            </w:r>
            <w:proofErr w:type="spellEnd"/>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14:paraId="72090E11" w14:textId="77777777" w:rsidR="00F02BFF" w:rsidRDefault="00F02BFF" w:rsidP="0034080E">
            <w:pPr>
              <w:tabs>
                <w:tab w:val="left" w:pos="2325"/>
              </w:tabs>
              <w:spacing w:after="240"/>
              <w:rPr>
                <w:rFonts w:ascii="Calibri" w:eastAsia="Calibri" w:hAnsi="Calibri" w:cs="Calibri"/>
              </w:rPr>
            </w:pPr>
            <w:r>
              <w:rPr>
                <w:rFonts w:ascii="Calibri" w:eastAsia="Calibri" w:hAnsi="Calibri" w:cs="Calibri"/>
              </w:rPr>
              <w:t>Gestisce il codice di terze parti</w:t>
            </w:r>
          </w:p>
        </w:tc>
      </w:tr>
      <w:tr w:rsidR="00F02BFF" w14:paraId="5AADEC82" w14:textId="77777777">
        <w:trPr>
          <w:trHeight w:val="845"/>
        </w:trPr>
        <w:tc>
          <w:tcPr>
            <w:tcW w:w="3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5A27B8" w14:textId="77777777" w:rsidR="00F02BFF" w:rsidRDefault="00F02BFF" w:rsidP="0034080E">
            <w:pPr>
              <w:tabs>
                <w:tab w:val="left" w:pos="2325"/>
              </w:tabs>
              <w:spacing w:after="240"/>
              <w:rPr>
                <w:rFonts w:ascii="Calibri" w:eastAsia="Calibri" w:hAnsi="Calibri" w:cs="Calibri"/>
                <w:b/>
                <w:i/>
              </w:rPr>
            </w:pPr>
            <w:r>
              <w:rPr>
                <w:rFonts w:ascii="Calibri" w:eastAsia="Calibri" w:hAnsi="Calibri" w:cs="Calibri"/>
                <w:b/>
                <w:i/>
              </w:rPr>
              <w:t>Smoke Test</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14:paraId="42B2A698" w14:textId="49844950" w:rsidR="00F02BFF" w:rsidRDefault="00F02BFF" w:rsidP="0034080E">
            <w:pPr>
              <w:tabs>
                <w:tab w:val="left" w:pos="2325"/>
              </w:tabs>
              <w:spacing w:after="240"/>
              <w:rPr>
                <w:rFonts w:ascii="Calibri" w:eastAsia="Calibri" w:hAnsi="Calibri" w:cs="Calibri"/>
              </w:rPr>
            </w:pPr>
            <w:r>
              <w:rPr>
                <w:rFonts w:ascii="Calibri" w:eastAsia="Calibri" w:hAnsi="Calibri" w:cs="Calibri"/>
              </w:rPr>
              <w:t xml:space="preserve">Assicura che dopo le modifiche il </w:t>
            </w:r>
            <w:r w:rsidR="006C3B29">
              <w:rPr>
                <w:rFonts w:ascii="Calibri" w:eastAsia="Calibri" w:hAnsi="Calibri" w:cs="Calibri"/>
              </w:rPr>
              <w:t>s</w:t>
            </w:r>
            <w:r>
              <w:rPr>
                <w:rFonts w:ascii="Calibri" w:eastAsia="Calibri" w:hAnsi="Calibri" w:cs="Calibri"/>
              </w:rPr>
              <w:t xml:space="preserve">istema continui a funzionare eseguendo uno </w:t>
            </w:r>
            <w:r w:rsidR="006C3B29">
              <w:rPr>
                <w:rFonts w:ascii="Calibri" w:eastAsia="Calibri" w:hAnsi="Calibri" w:cs="Calibri"/>
                <w:i/>
                <w:iCs/>
              </w:rPr>
              <w:t>s</w:t>
            </w:r>
            <w:r w:rsidRPr="006C3B29">
              <w:rPr>
                <w:rFonts w:ascii="Calibri" w:eastAsia="Calibri" w:hAnsi="Calibri" w:cs="Calibri"/>
                <w:i/>
                <w:iCs/>
              </w:rPr>
              <w:t>moke Test</w:t>
            </w:r>
          </w:p>
        </w:tc>
      </w:tr>
    </w:tbl>
    <w:p w14:paraId="5D572884" w14:textId="61968B4B" w:rsidR="00F02BFF" w:rsidRDefault="00F02BFF" w:rsidP="00F02BFF">
      <w:pPr>
        <w:tabs>
          <w:tab w:val="left" w:pos="2325"/>
        </w:tabs>
        <w:spacing w:after="240"/>
        <w:rPr>
          <w:rFonts w:ascii="Calibri" w:eastAsia="Calibri" w:hAnsi="Calibri" w:cs="Calibri"/>
        </w:rPr>
      </w:pPr>
      <w:r>
        <w:rPr>
          <w:rFonts w:ascii="Calibri" w:eastAsia="Calibri" w:hAnsi="Calibri" w:cs="Calibri"/>
        </w:rPr>
        <w:t xml:space="preserve">Più nello specifico, il sistema </w:t>
      </w:r>
      <w:proofErr w:type="spellStart"/>
      <w:r>
        <w:rPr>
          <w:rFonts w:ascii="Calibri" w:eastAsia="Calibri" w:hAnsi="Calibri" w:cs="Calibri"/>
        </w:rPr>
        <w:t>Github</w:t>
      </w:r>
      <w:proofErr w:type="spellEnd"/>
      <w:r>
        <w:rPr>
          <w:rFonts w:ascii="Calibri" w:eastAsia="Calibri" w:hAnsi="Calibri" w:cs="Calibri"/>
        </w:rPr>
        <w:t xml:space="preserve"> permette la creazione di </w:t>
      </w:r>
      <w:proofErr w:type="spellStart"/>
      <w:r w:rsidRPr="006C3B29">
        <w:rPr>
          <w:rFonts w:ascii="Calibri" w:eastAsia="Calibri" w:hAnsi="Calibri" w:cs="Calibri"/>
          <w:i/>
          <w:iCs/>
        </w:rPr>
        <w:t>branch</w:t>
      </w:r>
      <w:proofErr w:type="spellEnd"/>
      <w:r>
        <w:rPr>
          <w:rFonts w:ascii="Calibri" w:eastAsia="Calibri" w:hAnsi="Calibri" w:cs="Calibri"/>
        </w:rPr>
        <w:t xml:space="preserve"> e di organizzare tali </w:t>
      </w:r>
      <w:proofErr w:type="spellStart"/>
      <w:r w:rsidRPr="006C3B29">
        <w:rPr>
          <w:rFonts w:ascii="Calibri" w:eastAsia="Calibri" w:hAnsi="Calibri" w:cs="Calibri"/>
          <w:i/>
          <w:iCs/>
        </w:rPr>
        <w:t>branch</w:t>
      </w:r>
      <w:proofErr w:type="spellEnd"/>
      <w:r w:rsidRPr="006C3B29">
        <w:rPr>
          <w:rFonts w:ascii="Calibri" w:eastAsia="Calibri" w:hAnsi="Calibri" w:cs="Calibri"/>
          <w:i/>
          <w:iCs/>
        </w:rPr>
        <w:t xml:space="preserve"> </w:t>
      </w:r>
      <w:r w:rsidRPr="004B5FAC">
        <w:rPr>
          <w:rFonts w:ascii="Calibri" w:eastAsia="Calibri" w:hAnsi="Calibri" w:cs="Calibri"/>
        </w:rPr>
        <w:t>i</w:t>
      </w:r>
      <w:r>
        <w:rPr>
          <w:rFonts w:ascii="Calibri" w:eastAsia="Calibri" w:hAnsi="Calibri" w:cs="Calibri"/>
        </w:rPr>
        <w:t xml:space="preserve">n modo gerarchico. Questo risulta particolarmente utile per implementare i pattern prima descritti. Una tipica struttura a </w:t>
      </w:r>
      <w:proofErr w:type="spellStart"/>
      <w:r w:rsidRPr="006C3B29">
        <w:rPr>
          <w:rFonts w:ascii="Calibri" w:eastAsia="Calibri" w:hAnsi="Calibri" w:cs="Calibri"/>
          <w:i/>
          <w:iCs/>
        </w:rPr>
        <w:t>branch</w:t>
      </w:r>
      <w:proofErr w:type="spellEnd"/>
      <w:r w:rsidRPr="006C3B29">
        <w:rPr>
          <w:rFonts w:ascii="Calibri" w:eastAsia="Calibri" w:hAnsi="Calibri" w:cs="Calibri"/>
        </w:rPr>
        <w:t xml:space="preserve"> </w:t>
      </w:r>
      <w:r>
        <w:rPr>
          <w:rFonts w:ascii="Calibri" w:eastAsia="Calibri" w:hAnsi="Calibri" w:cs="Calibri"/>
        </w:rPr>
        <w:t xml:space="preserve">di un repository GIT è qui di seguito rappresentata: </w:t>
      </w:r>
    </w:p>
    <w:p w14:paraId="73BA425E" w14:textId="77777777" w:rsidR="00F02BFF" w:rsidRPr="00AB655A" w:rsidRDefault="00F02BFF" w:rsidP="00F02BFF">
      <w:pPr>
        <w:numPr>
          <w:ilvl w:val="0"/>
          <w:numId w:val="7"/>
        </w:numPr>
        <w:tabs>
          <w:tab w:val="left" w:pos="2325"/>
        </w:tabs>
        <w:rPr>
          <w:rFonts w:ascii="Calibri" w:eastAsia="Calibri" w:hAnsi="Calibri" w:cs="Calibri"/>
          <w:sz w:val="28"/>
          <w:szCs w:val="28"/>
          <w:lang w:val="en-US"/>
        </w:rPr>
      </w:pPr>
      <w:r w:rsidRPr="00AB655A">
        <w:rPr>
          <w:rFonts w:ascii="Calibri" w:eastAsia="Calibri" w:hAnsi="Calibri" w:cs="Calibri"/>
          <w:b/>
          <w:i/>
          <w:lang w:val="en-US"/>
        </w:rPr>
        <w:t>refs/heads/master</w:t>
      </w:r>
      <w:r w:rsidRPr="00AB655A">
        <w:rPr>
          <w:rFonts w:ascii="Calibri" w:eastAsia="Calibri" w:hAnsi="Calibri" w:cs="Calibri"/>
          <w:lang w:val="en-US"/>
        </w:rPr>
        <w:t xml:space="preserve"> (main line for future releases);</w:t>
      </w:r>
    </w:p>
    <w:p w14:paraId="4B90F800" w14:textId="77777777" w:rsidR="00F02BFF" w:rsidRPr="00AB655A" w:rsidRDefault="00F02BFF" w:rsidP="00F02BFF">
      <w:pPr>
        <w:numPr>
          <w:ilvl w:val="0"/>
          <w:numId w:val="7"/>
        </w:numPr>
        <w:tabs>
          <w:tab w:val="left" w:pos="2325"/>
        </w:tabs>
        <w:rPr>
          <w:rFonts w:ascii="Calibri" w:eastAsia="Calibri" w:hAnsi="Calibri" w:cs="Calibri"/>
          <w:sz w:val="28"/>
          <w:szCs w:val="28"/>
          <w:lang w:val="en-US"/>
        </w:rPr>
      </w:pPr>
      <w:r w:rsidRPr="00AB655A">
        <w:rPr>
          <w:rFonts w:ascii="Calibri" w:eastAsia="Calibri" w:hAnsi="Calibri" w:cs="Calibri"/>
          <w:b/>
          <w:i/>
          <w:lang w:val="en-US"/>
        </w:rPr>
        <w:t>refs/heads/releases/stable-</w:t>
      </w:r>
      <w:proofErr w:type="spellStart"/>
      <w:r w:rsidRPr="00AB655A">
        <w:rPr>
          <w:rFonts w:ascii="Calibri" w:eastAsia="Calibri" w:hAnsi="Calibri" w:cs="Calibri"/>
          <w:b/>
          <w:i/>
          <w:lang w:val="en-US"/>
        </w:rPr>
        <w:t>x.</w:t>
      </w:r>
      <w:proofErr w:type="gramStart"/>
      <w:r w:rsidRPr="00AB655A">
        <w:rPr>
          <w:rFonts w:ascii="Calibri" w:eastAsia="Calibri" w:hAnsi="Calibri" w:cs="Calibri"/>
          <w:b/>
          <w:i/>
          <w:lang w:val="en-US"/>
        </w:rPr>
        <w:t>y.z</w:t>
      </w:r>
      <w:proofErr w:type="spellEnd"/>
      <w:proofErr w:type="gramEnd"/>
      <w:r w:rsidRPr="00AB655A">
        <w:rPr>
          <w:rFonts w:ascii="Calibri" w:eastAsia="Calibri" w:hAnsi="Calibri" w:cs="Calibri"/>
          <w:lang w:val="en-US"/>
        </w:rPr>
        <w:t xml:space="preserve"> (set of branches for integrating changes and stabilizing code for release);</w:t>
      </w:r>
    </w:p>
    <w:p w14:paraId="1386E88D" w14:textId="77777777" w:rsidR="00F02BFF" w:rsidRPr="00AB655A" w:rsidRDefault="00F02BFF" w:rsidP="00F02BFF">
      <w:pPr>
        <w:numPr>
          <w:ilvl w:val="0"/>
          <w:numId w:val="7"/>
        </w:numPr>
        <w:tabs>
          <w:tab w:val="left" w:pos="2325"/>
        </w:tabs>
        <w:spacing w:after="240"/>
        <w:rPr>
          <w:rFonts w:ascii="Calibri" w:eastAsia="Calibri" w:hAnsi="Calibri" w:cs="Calibri"/>
          <w:sz w:val="28"/>
          <w:szCs w:val="28"/>
          <w:lang w:val="en-US"/>
        </w:rPr>
      </w:pPr>
      <w:r w:rsidRPr="00AB655A">
        <w:rPr>
          <w:rFonts w:ascii="Calibri" w:eastAsia="Calibri" w:hAnsi="Calibri" w:cs="Calibri"/>
          <w:b/>
          <w:i/>
          <w:lang w:val="en-US"/>
        </w:rPr>
        <w:t>refs/heads/user-</w:t>
      </w:r>
      <w:proofErr w:type="spellStart"/>
      <w:r w:rsidRPr="00AB655A">
        <w:rPr>
          <w:rFonts w:ascii="Calibri" w:eastAsia="Calibri" w:hAnsi="Calibri" w:cs="Calibri"/>
          <w:b/>
          <w:i/>
          <w:lang w:val="en-US"/>
        </w:rPr>
        <w:t>xyz</w:t>
      </w:r>
      <w:proofErr w:type="spellEnd"/>
      <w:r w:rsidRPr="00AB655A">
        <w:rPr>
          <w:rFonts w:ascii="Calibri" w:eastAsia="Calibri" w:hAnsi="Calibri" w:cs="Calibri"/>
          <w:b/>
          <w:i/>
          <w:lang w:val="en-US"/>
        </w:rPr>
        <w:t>/</w:t>
      </w:r>
      <w:proofErr w:type="spellStart"/>
      <w:r w:rsidRPr="00AB655A">
        <w:rPr>
          <w:rFonts w:ascii="Calibri" w:eastAsia="Calibri" w:hAnsi="Calibri" w:cs="Calibri"/>
          <w:b/>
          <w:i/>
          <w:lang w:val="en-US"/>
        </w:rPr>
        <w:t>mybranch</w:t>
      </w:r>
      <w:proofErr w:type="spellEnd"/>
      <w:r w:rsidRPr="00AB655A">
        <w:rPr>
          <w:rFonts w:ascii="Calibri" w:eastAsia="Calibri" w:hAnsi="Calibri" w:cs="Calibri"/>
          <w:lang w:val="en-US"/>
        </w:rPr>
        <w:t xml:space="preserve"> (optional but very useful: namespace for individual users).</w:t>
      </w:r>
    </w:p>
    <w:p w14:paraId="399426D0" w14:textId="3AD565E2" w:rsidR="00F02BFF" w:rsidRDefault="00F02BFF" w:rsidP="00F02BFF">
      <w:pPr>
        <w:rPr>
          <w:rFonts w:ascii="Calibri" w:eastAsia="Calibri" w:hAnsi="Calibri" w:cs="Calibri"/>
        </w:rPr>
      </w:pPr>
      <w:r>
        <w:rPr>
          <w:rFonts w:ascii="Calibri" w:eastAsia="Calibri" w:hAnsi="Calibri" w:cs="Calibri"/>
        </w:rPr>
        <w:t>A riguardo del modello adottato, si riporta la seguente raccomandazione:</w:t>
      </w:r>
      <w:r w:rsidR="000200F8">
        <w:rPr>
          <w:rFonts w:ascii="Calibri" w:eastAsia="Calibri" w:hAnsi="Calibri" w:cs="Calibri"/>
        </w:rPr>
        <w:t xml:space="preserve"> </w:t>
      </w:r>
    </w:p>
    <w:p w14:paraId="73FE13A7" w14:textId="0F456789" w:rsidR="00F02BFF" w:rsidRPr="004B5FAC" w:rsidRDefault="00F02BFF" w:rsidP="004B5FAC">
      <w:pPr>
        <w:jc w:val="both"/>
        <w:rPr>
          <w:rFonts w:ascii="Calibri" w:eastAsia="Calibri" w:hAnsi="Calibri" w:cs="Calibri"/>
        </w:rPr>
      </w:pPr>
      <w:r w:rsidRPr="004B5FAC">
        <w:rPr>
          <w:rFonts w:ascii="Calibri" w:eastAsia="Calibri" w:hAnsi="Calibri" w:cs="Calibri"/>
        </w:rPr>
        <w:t>La gestione dell’</w:t>
      </w:r>
      <w:r w:rsidR="00735F9D" w:rsidRPr="004B5FAC">
        <w:rPr>
          <w:rFonts w:ascii="Calibri" w:eastAsia="Calibri" w:hAnsi="Calibri" w:cs="Calibri"/>
          <w:i/>
          <w:iCs/>
        </w:rPr>
        <w:t>O</w:t>
      </w:r>
      <w:r w:rsidRPr="004B5FAC">
        <w:rPr>
          <w:rFonts w:ascii="Calibri" w:eastAsia="Calibri" w:hAnsi="Calibri" w:cs="Calibri"/>
          <w:i/>
          <w:iCs/>
        </w:rPr>
        <w:t xml:space="preserve">pen Source </w:t>
      </w:r>
      <w:r w:rsidRPr="004B5FAC">
        <w:rPr>
          <w:rFonts w:ascii="Calibri" w:eastAsia="Calibri" w:hAnsi="Calibri" w:cs="Calibri"/>
        </w:rPr>
        <w:t xml:space="preserve">in un contesto di rispetto delle linee guida </w:t>
      </w:r>
      <w:proofErr w:type="spellStart"/>
      <w:r w:rsidRPr="004B5FAC">
        <w:rPr>
          <w:rFonts w:ascii="Calibri" w:eastAsia="Calibri" w:hAnsi="Calibri" w:cs="Calibri"/>
        </w:rPr>
        <w:t>AgID</w:t>
      </w:r>
      <w:proofErr w:type="spellEnd"/>
      <w:r w:rsidRPr="004B5FAC">
        <w:rPr>
          <w:rFonts w:ascii="Calibri" w:eastAsia="Calibri" w:hAnsi="Calibri" w:cs="Calibri"/>
        </w:rPr>
        <w:t>, cui si allinea lo stesso KIT per la parte delle tecnologie software a riuso utilizzate, richiede</w:t>
      </w:r>
      <w:r w:rsidR="004B5FAC" w:rsidRPr="004B5FAC">
        <w:rPr>
          <w:rFonts w:ascii="Calibri" w:eastAsia="Calibri" w:hAnsi="Calibri" w:cs="Calibri"/>
        </w:rPr>
        <w:t xml:space="preserve">, </w:t>
      </w:r>
      <w:r w:rsidRPr="004B5FAC">
        <w:rPr>
          <w:rFonts w:ascii="Calibri" w:eastAsia="Calibri" w:hAnsi="Calibri" w:cs="Calibri"/>
        </w:rPr>
        <w:t>specificatamente</w:t>
      </w:r>
      <w:r w:rsidR="004B5FAC" w:rsidRPr="004B5FAC">
        <w:rPr>
          <w:rFonts w:ascii="Calibri" w:eastAsia="Calibri" w:hAnsi="Calibri" w:cs="Calibri"/>
        </w:rPr>
        <w:t xml:space="preserve">, </w:t>
      </w:r>
      <w:r w:rsidRPr="004B5FAC">
        <w:rPr>
          <w:rFonts w:ascii="Calibri" w:eastAsia="Calibri" w:hAnsi="Calibri" w:cs="Calibri"/>
        </w:rPr>
        <w:t>che siano almeno presenti (vedi anche “Linee guida su acquisizione e riuso di software per le pubbliche amministrazioni”):</w:t>
      </w:r>
      <w:r w:rsidR="004B5FAC">
        <w:rPr>
          <w:rFonts w:ascii="Calibri" w:eastAsia="Calibri" w:hAnsi="Calibri" w:cs="Calibri"/>
        </w:rPr>
        <w:t>l</w:t>
      </w:r>
      <w:r w:rsidRPr="004B5FAC">
        <w:rPr>
          <w:rFonts w:ascii="Calibri" w:eastAsia="Calibri" w:hAnsi="Calibri" w:cs="Calibri"/>
          <w:iCs/>
        </w:rPr>
        <w:t xml:space="preserve">a certificazione e comunicazione di una delle </w:t>
      </w:r>
      <w:r w:rsidRPr="004B5FAC">
        <w:rPr>
          <w:rFonts w:ascii="Calibri" w:eastAsia="Calibri" w:hAnsi="Calibri" w:cs="Calibri"/>
          <w:i/>
        </w:rPr>
        <w:t xml:space="preserve">Public </w:t>
      </w:r>
      <w:proofErr w:type="spellStart"/>
      <w:r w:rsidRPr="004B5FAC">
        <w:rPr>
          <w:rFonts w:ascii="Calibri" w:eastAsia="Calibri" w:hAnsi="Calibri" w:cs="Calibri"/>
          <w:i/>
        </w:rPr>
        <w:t>licence</w:t>
      </w:r>
      <w:proofErr w:type="spellEnd"/>
      <w:r w:rsidRPr="004B5FAC">
        <w:rPr>
          <w:rFonts w:ascii="Calibri" w:eastAsia="Calibri" w:hAnsi="Calibri" w:cs="Calibri"/>
          <w:iCs/>
        </w:rPr>
        <w:t xml:space="preserve"> previste dalle </w:t>
      </w:r>
      <w:r w:rsidR="006A3099" w:rsidRPr="004B5FAC">
        <w:rPr>
          <w:rFonts w:ascii="Calibri" w:eastAsia="Calibri" w:hAnsi="Calibri" w:cs="Calibri"/>
          <w:iCs/>
        </w:rPr>
        <w:t>L</w:t>
      </w:r>
      <w:r w:rsidRPr="004B5FAC">
        <w:rPr>
          <w:rFonts w:ascii="Calibri" w:eastAsia="Calibri" w:hAnsi="Calibri" w:cs="Calibri"/>
          <w:iCs/>
        </w:rPr>
        <w:t xml:space="preserve">inee guida </w:t>
      </w:r>
      <w:proofErr w:type="spellStart"/>
      <w:r w:rsidRPr="004B5FAC">
        <w:rPr>
          <w:rFonts w:ascii="Calibri" w:eastAsia="Calibri" w:hAnsi="Calibri" w:cs="Calibri"/>
          <w:iCs/>
        </w:rPr>
        <w:t>AgID</w:t>
      </w:r>
      <w:proofErr w:type="spellEnd"/>
      <w:r w:rsidRPr="004B5FAC">
        <w:rPr>
          <w:rFonts w:ascii="Calibri" w:eastAsia="Calibri" w:hAnsi="Calibri" w:cs="Calibri"/>
          <w:iCs/>
        </w:rPr>
        <w:t xml:space="preserve"> </w:t>
      </w:r>
      <w:r w:rsidR="006A3099" w:rsidRPr="004B5FAC">
        <w:rPr>
          <w:rFonts w:ascii="Calibri" w:eastAsia="Calibri" w:hAnsi="Calibri" w:cs="Calibri"/>
          <w:iCs/>
        </w:rPr>
        <w:t xml:space="preserve">del </w:t>
      </w:r>
      <w:r w:rsidRPr="004B5FAC">
        <w:rPr>
          <w:rFonts w:ascii="Calibri" w:eastAsia="Calibri" w:hAnsi="Calibri" w:cs="Calibri"/>
          <w:iCs/>
        </w:rPr>
        <w:t>9 maggio 2019</w:t>
      </w:r>
    </w:p>
    <w:p w14:paraId="7544EE77" w14:textId="39937183" w:rsidR="00F02BFF" w:rsidRPr="006A3099" w:rsidRDefault="00F02BFF" w:rsidP="00D23BA7">
      <w:pPr>
        <w:spacing w:line="240" w:lineRule="auto"/>
        <w:jc w:val="both"/>
        <w:rPr>
          <w:rFonts w:ascii="Calibri" w:eastAsia="Calibri" w:hAnsi="Calibri" w:cs="Calibri"/>
          <w:iCs/>
        </w:rPr>
      </w:pPr>
      <w:r w:rsidRPr="004B5FAC">
        <w:rPr>
          <w:rFonts w:ascii="Calibri" w:eastAsia="Calibri" w:hAnsi="Calibri" w:cs="Calibri"/>
          <w:iCs/>
        </w:rPr>
        <w:t>il codice sorgente degli strumenti digitali a riuso</w:t>
      </w:r>
      <w:r w:rsidR="006A3099" w:rsidRPr="004B5FAC">
        <w:rPr>
          <w:rFonts w:ascii="Calibri" w:eastAsia="Calibri" w:hAnsi="Calibri" w:cs="Calibri"/>
          <w:iCs/>
        </w:rPr>
        <w:t>.</w:t>
      </w:r>
    </w:p>
    <w:p w14:paraId="707D54B9" w14:textId="45C199A4" w:rsidR="00F02BFF" w:rsidRPr="006A3099" w:rsidRDefault="00F02BFF" w:rsidP="006A3099">
      <w:pPr>
        <w:spacing w:line="240" w:lineRule="auto"/>
        <w:jc w:val="both"/>
        <w:rPr>
          <w:rFonts w:ascii="Calibri" w:eastAsia="Calibri" w:hAnsi="Calibri" w:cs="Calibri"/>
          <w:iCs/>
        </w:rPr>
      </w:pPr>
      <w:r w:rsidRPr="006A3099">
        <w:rPr>
          <w:rFonts w:ascii="Calibri" w:eastAsia="Calibri" w:hAnsi="Calibri" w:cs="Calibri"/>
          <w:iCs/>
        </w:rPr>
        <w:t>Nella sezione degli allegati alla Sez</w:t>
      </w:r>
      <w:r w:rsidR="006A3099">
        <w:rPr>
          <w:rFonts w:ascii="Calibri" w:eastAsia="Calibri" w:hAnsi="Calibri" w:cs="Calibri"/>
          <w:iCs/>
        </w:rPr>
        <w:t xml:space="preserve">ione </w:t>
      </w:r>
      <w:r w:rsidRPr="006A3099">
        <w:rPr>
          <w:rFonts w:ascii="Calibri" w:eastAsia="Calibri" w:hAnsi="Calibri" w:cs="Calibri"/>
          <w:iCs/>
        </w:rPr>
        <w:t>del KIT FASE B documentazione Tecnologica il set di allegati ai documenti master di Argomento (B2 e RB2):</w:t>
      </w:r>
    </w:p>
    <w:p w14:paraId="1328230A" w14:textId="77777777" w:rsidR="00F02BFF" w:rsidRPr="00CD4118" w:rsidRDefault="00F02BFF" w:rsidP="00CD4118">
      <w:pPr>
        <w:pStyle w:val="ListParagraph"/>
        <w:numPr>
          <w:ilvl w:val="0"/>
          <w:numId w:val="43"/>
        </w:numPr>
        <w:spacing w:line="240" w:lineRule="auto"/>
        <w:rPr>
          <w:rFonts w:ascii="Calibri" w:eastAsia="Calibri" w:hAnsi="Calibri" w:cs="Calibri"/>
          <w:i/>
        </w:rPr>
      </w:pPr>
      <w:r w:rsidRPr="00CD4118">
        <w:rPr>
          <w:rFonts w:ascii="Calibri" w:eastAsia="Calibri" w:hAnsi="Calibri" w:cs="Calibri"/>
          <w:i/>
        </w:rPr>
        <w:t xml:space="preserve">Scheda </w:t>
      </w:r>
      <w:proofErr w:type="spellStart"/>
      <w:r w:rsidRPr="00CD4118">
        <w:rPr>
          <w:rFonts w:ascii="Calibri" w:eastAsia="Calibri" w:hAnsi="Calibri" w:cs="Calibri"/>
          <w:i/>
        </w:rPr>
        <w:t>AgID</w:t>
      </w:r>
      <w:proofErr w:type="spellEnd"/>
    </w:p>
    <w:p w14:paraId="05D4E46B" w14:textId="77777777" w:rsidR="00F02BFF" w:rsidRPr="00CD4118" w:rsidRDefault="00F02BFF" w:rsidP="00CD4118">
      <w:pPr>
        <w:pStyle w:val="ListParagraph"/>
        <w:numPr>
          <w:ilvl w:val="0"/>
          <w:numId w:val="43"/>
        </w:numPr>
        <w:spacing w:line="240" w:lineRule="auto"/>
        <w:rPr>
          <w:rFonts w:ascii="Calibri" w:eastAsia="Calibri" w:hAnsi="Calibri" w:cs="Calibri"/>
          <w:i/>
        </w:rPr>
      </w:pPr>
      <w:r w:rsidRPr="00CD4118">
        <w:rPr>
          <w:rFonts w:ascii="Calibri" w:eastAsia="Calibri" w:hAnsi="Calibri" w:cs="Calibri"/>
          <w:i/>
        </w:rPr>
        <w:t>Documento architetturale</w:t>
      </w:r>
    </w:p>
    <w:p w14:paraId="534B8FAC" w14:textId="77777777" w:rsidR="00F02BFF" w:rsidRPr="00CD4118" w:rsidRDefault="00F02BFF" w:rsidP="00CD4118">
      <w:pPr>
        <w:pStyle w:val="ListParagraph"/>
        <w:numPr>
          <w:ilvl w:val="0"/>
          <w:numId w:val="43"/>
        </w:numPr>
        <w:spacing w:line="240" w:lineRule="auto"/>
        <w:rPr>
          <w:rFonts w:ascii="Calibri" w:eastAsia="Calibri" w:hAnsi="Calibri" w:cs="Calibri"/>
          <w:i/>
        </w:rPr>
      </w:pPr>
      <w:r w:rsidRPr="00CD4118">
        <w:rPr>
          <w:rFonts w:ascii="Calibri" w:eastAsia="Calibri" w:hAnsi="Calibri" w:cs="Calibri"/>
          <w:i/>
        </w:rPr>
        <w:t>Documento di specifica dei requisiti</w:t>
      </w:r>
    </w:p>
    <w:p w14:paraId="56F76111" w14:textId="77777777" w:rsidR="00CD4118" w:rsidRDefault="00F02BFF" w:rsidP="00CD4118">
      <w:pPr>
        <w:pStyle w:val="ListParagraph"/>
        <w:numPr>
          <w:ilvl w:val="0"/>
          <w:numId w:val="43"/>
        </w:numPr>
        <w:spacing w:line="240" w:lineRule="auto"/>
        <w:rPr>
          <w:rFonts w:ascii="Calibri" w:eastAsia="Calibri" w:hAnsi="Calibri" w:cs="Calibri"/>
          <w:i/>
        </w:rPr>
      </w:pPr>
      <w:r w:rsidRPr="00CD4118">
        <w:rPr>
          <w:rFonts w:ascii="Calibri" w:eastAsia="Calibri" w:hAnsi="Calibri" w:cs="Calibri"/>
          <w:i/>
        </w:rPr>
        <w:t>Manuale di installazione</w:t>
      </w:r>
    </w:p>
    <w:p w14:paraId="110AC5FD" w14:textId="36E282FF" w:rsidR="00CD4118" w:rsidRDefault="00F02BFF" w:rsidP="00CD4118">
      <w:pPr>
        <w:pStyle w:val="ListParagraph"/>
        <w:numPr>
          <w:ilvl w:val="0"/>
          <w:numId w:val="43"/>
        </w:numPr>
        <w:spacing w:line="240" w:lineRule="auto"/>
        <w:rPr>
          <w:rFonts w:ascii="Calibri" w:eastAsia="Calibri" w:hAnsi="Calibri" w:cs="Calibri"/>
          <w:i/>
        </w:rPr>
      </w:pPr>
      <w:r w:rsidRPr="00CD4118">
        <w:rPr>
          <w:rFonts w:ascii="Calibri" w:eastAsia="Calibri" w:hAnsi="Calibri" w:cs="Calibri"/>
          <w:i/>
        </w:rPr>
        <w:t>Manuale di configurazion</w:t>
      </w:r>
      <w:r w:rsidR="00CD4118" w:rsidRPr="00CD4118">
        <w:rPr>
          <w:rFonts w:ascii="Calibri" w:eastAsia="Calibri" w:hAnsi="Calibri" w:cs="Calibri"/>
          <w:i/>
        </w:rPr>
        <w:t>e</w:t>
      </w:r>
    </w:p>
    <w:p w14:paraId="0718C384" w14:textId="0EEB7832" w:rsidR="00F02BFF" w:rsidRDefault="00F02BFF" w:rsidP="00D23BA7">
      <w:pPr>
        <w:pStyle w:val="ListParagraph"/>
        <w:numPr>
          <w:ilvl w:val="0"/>
          <w:numId w:val="43"/>
        </w:numPr>
        <w:spacing w:line="240" w:lineRule="auto"/>
        <w:rPr>
          <w:rFonts w:ascii="Calibri" w:eastAsia="Calibri" w:hAnsi="Calibri" w:cs="Calibri"/>
          <w:i/>
        </w:rPr>
      </w:pPr>
      <w:r w:rsidRPr="00CD4118">
        <w:rPr>
          <w:rFonts w:ascii="Calibri" w:eastAsia="Calibri" w:hAnsi="Calibri" w:cs="Calibri"/>
          <w:i/>
        </w:rPr>
        <w:t>Codice sorgente compilato</w:t>
      </w:r>
    </w:p>
    <w:p w14:paraId="7A6ED819" w14:textId="67F3AE70" w:rsidR="00276954" w:rsidRDefault="00276954" w:rsidP="00276954">
      <w:pPr>
        <w:spacing w:line="240" w:lineRule="auto"/>
        <w:rPr>
          <w:rFonts w:ascii="Calibri" w:eastAsia="Calibri" w:hAnsi="Calibri" w:cs="Calibri"/>
          <w:i/>
        </w:rPr>
      </w:pPr>
    </w:p>
    <w:p w14:paraId="0A77F4EE" w14:textId="58EDAB16" w:rsidR="00276954" w:rsidRDefault="00276954" w:rsidP="00276954">
      <w:pPr>
        <w:spacing w:line="240" w:lineRule="auto"/>
        <w:rPr>
          <w:rFonts w:ascii="Calibri" w:eastAsia="Calibri" w:hAnsi="Calibri" w:cs="Calibri"/>
          <w:i/>
        </w:rPr>
      </w:pPr>
    </w:p>
    <w:p w14:paraId="30C93ED7" w14:textId="3797EB8A" w:rsidR="00276954" w:rsidRDefault="00276954" w:rsidP="00276954">
      <w:pPr>
        <w:spacing w:line="240" w:lineRule="auto"/>
        <w:rPr>
          <w:rFonts w:ascii="Calibri" w:eastAsia="Calibri" w:hAnsi="Calibri" w:cs="Calibri"/>
          <w:i/>
        </w:rPr>
      </w:pPr>
    </w:p>
    <w:p w14:paraId="5A33E612" w14:textId="094A8409" w:rsidR="00276954" w:rsidRDefault="00276954" w:rsidP="00276954">
      <w:pPr>
        <w:spacing w:line="240" w:lineRule="auto"/>
        <w:rPr>
          <w:rFonts w:ascii="Calibri" w:eastAsia="Calibri" w:hAnsi="Calibri" w:cs="Calibri"/>
          <w:i/>
        </w:rPr>
      </w:pPr>
    </w:p>
    <w:p w14:paraId="0AB7F68F" w14:textId="1D3CDBC2" w:rsidR="00276954" w:rsidRDefault="00276954" w:rsidP="00276954">
      <w:pPr>
        <w:spacing w:line="240" w:lineRule="auto"/>
        <w:rPr>
          <w:rFonts w:ascii="Calibri" w:eastAsia="Calibri" w:hAnsi="Calibri" w:cs="Calibri"/>
          <w:i/>
        </w:rPr>
      </w:pPr>
    </w:p>
    <w:p w14:paraId="42C75973" w14:textId="196F509C" w:rsidR="00276954" w:rsidRDefault="00276954" w:rsidP="00276954">
      <w:pPr>
        <w:spacing w:line="240" w:lineRule="auto"/>
        <w:rPr>
          <w:rFonts w:ascii="Calibri" w:eastAsia="Calibri" w:hAnsi="Calibri" w:cs="Calibri"/>
          <w:i/>
        </w:rPr>
      </w:pPr>
    </w:p>
    <w:p w14:paraId="5E742FFC" w14:textId="071B2062" w:rsidR="00276954" w:rsidRDefault="00276954" w:rsidP="00276954">
      <w:pPr>
        <w:spacing w:line="240" w:lineRule="auto"/>
        <w:rPr>
          <w:rFonts w:ascii="Calibri" w:eastAsia="Calibri" w:hAnsi="Calibri" w:cs="Calibri"/>
          <w:i/>
        </w:rPr>
      </w:pPr>
    </w:p>
    <w:p w14:paraId="36B60806" w14:textId="6D4B985F" w:rsidR="00276954" w:rsidRDefault="00276954" w:rsidP="00276954">
      <w:pPr>
        <w:spacing w:line="240" w:lineRule="auto"/>
        <w:rPr>
          <w:rFonts w:ascii="Calibri" w:eastAsia="Calibri" w:hAnsi="Calibri" w:cs="Calibri"/>
          <w:i/>
        </w:rPr>
      </w:pPr>
    </w:p>
    <w:p w14:paraId="082172C5" w14:textId="015EBFCC" w:rsidR="00276954" w:rsidRDefault="00276954" w:rsidP="00276954">
      <w:pPr>
        <w:spacing w:line="240" w:lineRule="auto"/>
        <w:rPr>
          <w:rFonts w:ascii="Calibri" w:eastAsia="Calibri" w:hAnsi="Calibri" w:cs="Calibri"/>
          <w:i/>
        </w:rPr>
      </w:pPr>
    </w:p>
    <w:p w14:paraId="2AF0A9B6" w14:textId="77777777" w:rsidR="00276954" w:rsidRPr="00276954" w:rsidRDefault="00276954" w:rsidP="00276954">
      <w:pPr>
        <w:spacing w:line="240" w:lineRule="auto"/>
        <w:rPr>
          <w:rFonts w:ascii="Calibri" w:eastAsia="Calibri" w:hAnsi="Calibri" w:cs="Calibri"/>
          <w:i/>
        </w:rPr>
      </w:pPr>
    </w:p>
    <w:p w14:paraId="4AA16766" w14:textId="77777777" w:rsidR="00F02BFF" w:rsidRPr="00C44ECC" w:rsidRDefault="00F02BFF" w:rsidP="00F02BFF">
      <w:pPr>
        <w:pStyle w:val="Heading3"/>
        <w:rPr>
          <w:rFonts w:asciiTheme="minorHAnsi" w:hAnsiTheme="minorHAnsi" w:cstheme="minorHAnsi"/>
          <w:b w:val="0"/>
          <w:bCs/>
          <w:sz w:val="28"/>
          <w:szCs w:val="28"/>
        </w:rPr>
      </w:pPr>
      <w:bookmarkStart w:id="8" w:name="_k3ltoeyuy9tg" w:colFirst="0" w:colLast="0"/>
      <w:bookmarkStart w:id="9" w:name="_Toc100648764"/>
      <w:bookmarkEnd w:id="8"/>
      <w:r w:rsidRPr="00C44ECC">
        <w:rPr>
          <w:rFonts w:asciiTheme="minorHAnsi" w:hAnsiTheme="minorHAnsi" w:cstheme="minorHAnsi"/>
          <w:b w:val="0"/>
          <w:bCs/>
          <w:sz w:val="28"/>
          <w:szCs w:val="28"/>
        </w:rPr>
        <w:t>2.2.2.</w:t>
      </w:r>
      <w:r w:rsidRPr="00C44ECC">
        <w:rPr>
          <w:rFonts w:asciiTheme="minorHAnsi" w:hAnsiTheme="minorHAnsi" w:cstheme="minorHAnsi"/>
          <w:b w:val="0"/>
          <w:bCs/>
          <w:sz w:val="28"/>
          <w:szCs w:val="28"/>
        </w:rPr>
        <w:tab/>
        <w:t>Organizzazione e items del KIT OCPA</w:t>
      </w:r>
      <w:bookmarkEnd w:id="9"/>
      <w:r w:rsidRPr="00C44ECC">
        <w:rPr>
          <w:rFonts w:asciiTheme="minorHAnsi" w:hAnsiTheme="minorHAnsi" w:cstheme="minorHAnsi"/>
          <w:b w:val="0"/>
          <w:bCs/>
          <w:sz w:val="28"/>
          <w:szCs w:val="28"/>
        </w:rPr>
        <w:t xml:space="preserve"> </w:t>
      </w:r>
    </w:p>
    <w:p w14:paraId="2D089038" w14:textId="786C7E25" w:rsidR="00F02BFF" w:rsidRDefault="00F02BFF" w:rsidP="00F02BFF">
      <w:pPr>
        <w:jc w:val="both"/>
        <w:rPr>
          <w:rFonts w:ascii="Calibri" w:eastAsia="Calibri" w:hAnsi="Calibri" w:cs="Calibri"/>
        </w:rPr>
      </w:pPr>
      <w:r>
        <w:rPr>
          <w:rFonts w:ascii="Calibri" w:eastAsia="Calibri" w:hAnsi="Calibri" w:cs="Calibri"/>
        </w:rPr>
        <w:t xml:space="preserve">Organizzazione di un Repository e degli items che caratterizzano il KIT costituiscono il patrimonio fondante il riuso delle pratiche amministrative ed organizzative. Gli </w:t>
      </w:r>
      <w:r w:rsidRPr="006A3099">
        <w:rPr>
          <w:rFonts w:ascii="Calibri" w:eastAsia="Calibri" w:hAnsi="Calibri" w:cs="Calibri"/>
          <w:i/>
          <w:iCs/>
        </w:rPr>
        <w:t>items</w:t>
      </w:r>
      <w:r>
        <w:rPr>
          <w:rFonts w:ascii="Calibri" w:eastAsia="Calibri" w:hAnsi="Calibri" w:cs="Calibri"/>
        </w:rPr>
        <w:t xml:space="preserve">, di norma sono definiti nella fase di progettazione, costituiscono un set “minimo” di oggetti, necessario a descrivere e caratterizzare una soluzione IT o una pratica all’interno del repository. Il set varierà significativamente a seconda che l’oggetto del </w:t>
      </w:r>
      <w:r w:rsidR="006A3099">
        <w:rPr>
          <w:rFonts w:ascii="Calibri" w:eastAsia="Calibri" w:hAnsi="Calibri" w:cs="Calibri"/>
        </w:rPr>
        <w:t>r</w:t>
      </w:r>
      <w:r>
        <w:rPr>
          <w:rFonts w:ascii="Calibri" w:eastAsia="Calibri" w:hAnsi="Calibri" w:cs="Calibri"/>
        </w:rPr>
        <w:t xml:space="preserve">epository sia una soluzione e/o una esperienza. Questo comporta due esigenze: il modello di architettura del riuso e la definizione e trattazione degli </w:t>
      </w:r>
      <w:r w:rsidR="00735F9D">
        <w:rPr>
          <w:rFonts w:ascii="Calibri" w:eastAsia="Calibri" w:hAnsi="Calibri" w:cs="Calibri"/>
        </w:rPr>
        <w:t>i</w:t>
      </w:r>
      <w:r>
        <w:rPr>
          <w:rFonts w:ascii="Calibri" w:eastAsia="Calibri" w:hAnsi="Calibri" w:cs="Calibri"/>
        </w:rPr>
        <w:t>tems.</w:t>
      </w:r>
    </w:p>
    <w:p w14:paraId="33D3A6F4" w14:textId="77777777" w:rsidR="006A3099" w:rsidRDefault="006A3099" w:rsidP="00F02BFF">
      <w:pPr>
        <w:tabs>
          <w:tab w:val="left" w:pos="2325"/>
        </w:tabs>
        <w:jc w:val="both"/>
        <w:rPr>
          <w:rFonts w:ascii="Calibri" w:eastAsia="Calibri" w:hAnsi="Calibri" w:cs="Calibri"/>
        </w:rPr>
      </w:pPr>
    </w:p>
    <w:p w14:paraId="33AFD949" w14:textId="2F3A88F3" w:rsidR="00F02BFF" w:rsidRDefault="00F02BFF" w:rsidP="00F02BFF">
      <w:pPr>
        <w:tabs>
          <w:tab w:val="left" w:pos="2325"/>
        </w:tabs>
        <w:jc w:val="both"/>
        <w:rPr>
          <w:rFonts w:ascii="Calibri" w:eastAsia="Calibri" w:hAnsi="Calibri" w:cs="Calibri"/>
        </w:rPr>
      </w:pPr>
      <w:r>
        <w:rPr>
          <w:rFonts w:ascii="Calibri" w:eastAsia="Calibri" w:hAnsi="Calibri" w:cs="Calibri"/>
        </w:rPr>
        <w:t xml:space="preserve">Un </w:t>
      </w:r>
      <w:r w:rsidR="006A3099">
        <w:rPr>
          <w:rFonts w:ascii="Calibri" w:eastAsia="Calibri" w:hAnsi="Calibri" w:cs="Calibri"/>
        </w:rPr>
        <w:t>r</w:t>
      </w:r>
      <w:r>
        <w:rPr>
          <w:rFonts w:ascii="Calibri" w:eastAsia="Calibri" w:hAnsi="Calibri" w:cs="Calibri"/>
        </w:rPr>
        <w:t xml:space="preserve">epository </w:t>
      </w:r>
      <w:proofErr w:type="spellStart"/>
      <w:r>
        <w:rPr>
          <w:rFonts w:ascii="Calibri" w:eastAsia="Calibri" w:hAnsi="Calibri" w:cs="Calibri"/>
        </w:rPr>
        <w:t>GITHub</w:t>
      </w:r>
      <w:proofErr w:type="spellEnd"/>
      <w:r>
        <w:rPr>
          <w:rFonts w:ascii="Calibri" w:eastAsia="Calibri" w:hAnsi="Calibri" w:cs="Calibri"/>
        </w:rPr>
        <w:t xml:space="preserve"> lavora per progetti, per</w:t>
      </w:r>
      <w:r w:rsidR="00735F9D">
        <w:rPr>
          <w:rFonts w:ascii="Calibri" w:eastAsia="Calibri" w:hAnsi="Calibri" w:cs="Calibri"/>
        </w:rPr>
        <w:t xml:space="preserve"> </w:t>
      </w:r>
      <w:r>
        <w:rPr>
          <w:rFonts w:ascii="Calibri" w:eastAsia="Calibri" w:hAnsi="Calibri" w:cs="Calibri"/>
        </w:rPr>
        <w:t xml:space="preserve">cui un KIT deve essere considerato come Progetto nel repository. Per questo è possibile sempre creare un ambiente denominato </w:t>
      </w:r>
      <w:r w:rsidRPr="006A3099">
        <w:rPr>
          <w:rFonts w:ascii="Calibri" w:eastAsia="Calibri" w:hAnsi="Calibri" w:cs="Calibri"/>
          <w:bCs/>
          <w:i/>
          <w:iCs/>
        </w:rPr>
        <w:t>Project-template</w:t>
      </w:r>
      <w:r>
        <w:rPr>
          <w:rFonts w:ascii="Calibri" w:eastAsia="Calibri" w:hAnsi="Calibri" w:cs="Calibri"/>
        </w:rPr>
        <w:t>, che funge da modello avente una struttura</w:t>
      </w:r>
      <w:r w:rsidR="003E1084">
        <w:rPr>
          <w:rFonts w:ascii="Calibri" w:eastAsia="Calibri" w:hAnsi="Calibri" w:cs="Calibri"/>
        </w:rPr>
        <w:t>,</w:t>
      </w:r>
      <w:r>
        <w:rPr>
          <w:rFonts w:ascii="Calibri" w:eastAsia="Calibri" w:hAnsi="Calibri" w:cs="Calibri"/>
        </w:rPr>
        <w:t xml:space="preserve"> in genere</w:t>
      </w:r>
      <w:r w:rsidR="003E1084">
        <w:rPr>
          <w:rFonts w:ascii="Calibri" w:eastAsia="Calibri" w:hAnsi="Calibri" w:cs="Calibri"/>
        </w:rPr>
        <w:t>,</w:t>
      </w:r>
      <w:r>
        <w:rPr>
          <w:rFonts w:ascii="Calibri" w:eastAsia="Calibri" w:hAnsi="Calibri" w:cs="Calibri"/>
        </w:rPr>
        <w:t xml:space="preserve"> standardizzata. Nel caso del repository OCPA e del KIT dell’esperienza viene data la seguente articolazione che tiene conto del ciclo di vita:</w:t>
      </w:r>
    </w:p>
    <w:p w14:paraId="7C2F9F5B" w14:textId="77777777" w:rsidR="00F02BFF" w:rsidRDefault="00F02BFF" w:rsidP="00F02BFF">
      <w:pPr>
        <w:tabs>
          <w:tab w:val="left" w:pos="2325"/>
        </w:tabs>
        <w:jc w:val="both"/>
        <w:rPr>
          <w:rFonts w:ascii="Calibri" w:eastAsia="Calibri" w:hAnsi="Calibri" w:cs="Calibri"/>
        </w:rPr>
      </w:pPr>
    </w:p>
    <w:p w14:paraId="4A015E18" w14:textId="77777777" w:rsidR="00F02BFF" w:rsidRDefault="00F02BFF" w:rsidP="00F02BFF">
      <w:pPr>
        <w:numPr>
          <w:ilvl w:val="0"/>
          <w:numId w:val="24"/>
        </w:numPr>
        <w:spacing w:line="240" w:lineRule="auto"/>
        <w:rPr>
          <w:rFonts w:ascii="Calibri" w:eastAsia="Calibri" w:hAnsi="Calibri" w:cs="Calibri"/>
          <w:b/>
        </w:rPr>
      </w:pPr>
      <w:r>
        <w:rPr>
          <w:rFonts w:ascii="Calibri" w:eastAsia="Calibri" w:hAnsi="Calibri" w:cs="Calibri"/>
          <w:b/>
        </w:rPr>
        <w:t>KIT &lt;NOME RIUSO &gt; OCPA</w:t>
      </w:r>
    </w:p>
    <w:p w14:paraId="31839842" w14:textId="611898EC" w:rsidR="00F02BFF" w:rsidRDefault="00F02BFF" w:rsidP="00F02BFF">
      <w:pPr>
        <w:numPr>
          <w:ilvl w:val="1"/>
          <w:numId w:val="24"/>
        </w:numPr>
        <w:spacing w:before="200" w:line="240" w:lineRule="auto"/>
        <w:rPr>
          <w:rFonts w:ascii="Calibri" w:eastAsia="Calibri" w:hAnsi="Calibri" w:cs="Calibri"/>
        </w:rPr>
      </w:pPr>
      <w:r>
        <w:rPr>
          <w:rFonts w:ascii="Calibri" w:eastAsia="Calibri" w:hAnsi="Calibri" w:cs="Calibri"/>
        </w:rPr>
        <w:t>Guide al riuso (</w:t>
      </w:r>
      <w:r w:rsidR="006A3099">
        <w:rPr>
          <w:rFonts w:ascii="Calibri" w:eastAsia="Calibri" w:hAnsi="Calibri" w:cs="Calibri"/>
        </w:rPr>
        <w:t>L</w:t>
      </w:r>
      <w:r>
        <w:rPr>
          <w:rFonts w:ascii="Calibri" w:eastAsia="Calibri" w:hAnsi="Calibri" w:cs="Calibri"/>
        </w:rPr>
        <w:t>inee guida e manuali di approccio alle FASI)</w:t>
      </w:r>
    </w:p>
    <w:p w14:paraId="2074F824" w14:textId="77777777" w:rsidR="00F02BFF" w:rsidRDefault="00F02BFF" w:rsidP="00F02BFF">
      <w:pPr>
        <w:numPr>
          <w:ilvl w:val="1"/>
          <w:numId w:val="24"/>
        </w:numPr>
        <w:spacing w:before="200" w:line="240" w:lineRule="auto"/>
        <w:rPr>
          <w:rFonts w:ascii="Calibri" w:eastAsia="Calibri" w:hAnsi="Calibri" w:cs="Calibri"/>
        </w:rPr>
      </w:pPr>
      <w:r>
        <w:rPr>
          <w:rFonts w:ascii="Calibri" w:eastAsia="Calibri" w:hAnsi="Calibri" w:cs="Calibri"/>
        </w:rPr>
        <w:t>Stato del KIT del riuso:</w:t>
      </w:r>
    </w:p>
    <w:p w14:paraId="42604097" w14:textId="2AE28F11" w:rsidR="00F02BFF" w:rsidRDefault="00F02BFF" w:rsidP="00F02BFF">
      <w:pPr>
        <w:numPr>
          <w:ilvl w:val="2"/>
          <w:numId w:val="24"/>
        </w:numPr>
        <w:spacing w:line="240" w:lineRule="auto"/>
        <w:rPr>
          <w:rFonts w:ascii="Calibri" w:eastAsia="Calibri" w:hAnsi="Calibri" w:cs="Calibri"/>
        </w:rPr>
      </w:pPr>
      <w:r>
        <w:rPr>
          <w:rFonts w:ascii="Calibri" w:eastAsia="Calibri" w:hAnsi="Calibri" w:cs="Calibri"/>
        </w:rPr>
        <w:t>Documenti descrittivi</w:t>
      </w:r>
    </w:p>
    <w:p w14:paraId="019AAD96" w14:textId="5CC273D5" w:rsidR="00F02BFF" w:rsidRDefault="00F02BFF" w:rsidP="00F02BFF">
      <w:pPr>
        <w:numPr>
          <w:ilvl w:val="2"/>
          <w:numId w:val="24"/>
        </w:numPr>
        <w:spacing w:line="240" w:lineRule="auto"/>
        <w:rPr>
          <w:rFonts w:ascii="Calibri" w:eastAsia="Calibri" w:hAnsi="Calibri" w:cs="Calibri"/>
        </w:rPr>
      </w:pPr>
      <w:r>
        <w:rPr>
          <w:rFonts w:ascii="Calibri" w:eastAsia="Calibri" w:hAnsi="Calibri" w:cs="Calibri"/>
        </w:rPr>
        <w:t>Stati avanzamento</w:t>
      </w:r>
    </w:p>
    <w:p w14:paraId="260206F8" w14:textId="72EBD7CB" w:rsidR="00F02BFF" w:rsidRDefault="00F02BFF" w:rsidP="00F02BFF">
      <w:pPr>
        <w:numPr>
          <w:ilvl w:val="2"/>
          <w:numId w:val="24"/>
        </w:numPr>
        <w:spacing w:line="240" w:lineRule="auto"/>
        <w:rPr>
          <w:rFonts w:ascii="Calibri" w:eastAsia="Calibri" w:hAnsi="Calibri" w:cs="Calibri"/>
        </w:rPr>
      </w:pPr>
      <w:r>
        <w:rPr>
          <w:rFonts w:ascii="Calibri" w:eastAsia="Calibri" w:hAnsi="Calibri" w:cs="Calibri"/>
        </w:rPr>
        <w:t>Documenti di collaudo</w:t>
      </w:r>
    </w:p>
    <w:p w14:paraId="36D229C5" w14:textId="24B486BC" w:rsidR="00F02BFF" w:rsidRDefault="00F02BFF" w:rsidP="00F02BFF">
      <w:pPr>
        <w:numPr>
          <w:ilvl w:val="1"/>
          <w:numId w:val="24"/>
        </w:numPr>
        <w:spacing w:before="200" w:line="240" w:lineRule="auto"/>
        <w:rPr>
          <w:rFonts w:ascii="Calibri" w:eastAsia="Calibri" w:hAnsi="Calibri" w:cs="Calibri"/>
        </w:rPr>
      </w:pPr>
      <w:r>
        <w:rPr>
          <w:rFonts w:ascii="Calibri" w:eastAsia="Calibri" w:hAnsi="Calibri" w:cs="Calibri"/>
        </w:rPr>
        <w:t xml:space="preserve">FASE A - elementi di </w:t>
      </w:r>
      <w:r w:rsidR="006A3099">
        <w:rPr>
          <w:rFonts w:ascii="Calibri" w:eastAsia="Calibri" w:hAnsi="Calibri" w:cs="Calibri"/>
        </w:rPr>
        <w:t>a</w:t>
      </w:r>
      <w:r>
        <w:rPr>
          <w:rFonts w:ascii="Calibri" w:eastAsia="Calibri" w:hAnsi="Calibri" w:cs="Calibri"/>
        </w:rPr>
        <w:t xml:space="preserve">nalisi e </w:t>
      </w:r>
      <w:r w:rsidR="006A3099">
        <w:rPr>
          <w:rFonts w:ascii="Calibri" w:eastAsia="Calibri" w:hAnsi="Calibri" w:cs="Calibri"/>
        </w:rPr>
        <w:t>d</w:t>
      </w:r>
      <w:r>
        <w:rPr>
          <w:rFonts w:ascii="Calibri" w:eastAsia="Calibri" w:hAnsi="Calibri" w:cs="Calibri"/>
        </w:rPr>
        <w:t>ecisione</w:t>
      </w:r>
    </w:p>
    <w:p w14:paraId="37992918" w14:textId="77777777" w:rsidR="00F02BFF" w:rsidRDefault="00F02BFF" w:rsidP="00F02BFF">
      <w:pPr>
        <w:numPr>
          <w:ilvl w:val="2"/>
          <w:numId w:val="24"/>
        </w:numPr>
        <w:spacing w:line="240" w:lineRule="auto"/>
        <w:rPr>
          <w:rFonts w:ascii="Calibri" w:eastAsia="Calibri" w:hAnsi="Calibri" w:cs="Calibri"/>
        </w:rPr>
      </w:pPr>
      <w:r>
        <w:rPr>
          <w:rFonts w:ascii="Calibri" w:eastAsia="Calibri" w:hAnsi="Calibri" w:cs="Calibri"/>
        </w:rPr>
        <w:t>Gestione della scelta e comparazione e stima dei costi</w:t>
      </w:r>
    </w:p>
    <w:p w14:paraId="09CA5AA2" w14:textId="77777777" w:rsidR="00F02BFF" w:rsidRDefault="00F02BFF" w:rsidP="00F02BFF">
      <w:pPr>
        <w:numPr>
          <w:ilvl w:val="2"/>
          <w:numId w:val="24"/>
        </w:numPr>
        <w:spacing w:line="240" w:lineRule="auto"/>
        <w:rPr>
          <w:rFonts w:ascii="Calibri" w:eastAsia="Calibri" w:hAnsi="Calibri" w:cs="Calibri"/>
        </w:rPr>
      </w:pPr>
      <w:r>
        <w:rPr>
          <w:rFonts w:ascii="Calibri" w:eastAsia="Calibri" w:hAnsi="Calibri" w:cs="Calibri"/>
        </w:rPr>
        <w:t xml:space="preserve">Verifica rispetto all’Organizzazione </w:t>
      </w:r>
    </w:p>
    <w:p w14:paraId="3303B552" w14:textId="21662173" w:rsidR="00F02BFF" w:rsidRDefault="00F02BFF" w:rsidP="00F02BFF">
      <w:pPr>
        <w:numPr>
          <w:ilvl w:val="2"/>
          <w:numId w:val="24"/>
        </w:numPr>
        <w:spacing w:line="240" w:lineRule="auto"/>
        <w:rPr>
          <w:rFonts w:ascii="Calibri" w:eastAsia="Calibri" w:hAnsi="Calibri" w:cs="Calibri"/>
        </w:rPr>
      </w:pPr>
      <w:r>
        <w:rPr>
          <w:rFonts w:ascii="Calibri" w:eastAsia="Calibri" w:hAnsi="Calibri" w:cs="Calibri"/>
        </w:rPr>
        <w:t xml:space="preserve">Tecnologie da </w:t>
      </w:r>
      <w:r w:rsidR="006A3099">
        <w:rPr>
          <w:rFonts w:ascii="Calibri" w:eastAsia="Calibri" w:hAnsi="Calibri" w:cs="Calibri"/>
        </w:rPr>
        <w:t>p</w:t>
      </w:r>
      <w:r>
        <w:rPr>
          <w:rFonts w:ascii="Calibri" w:eastAsia="Calibri" w:hAnsi="Calibri" w:cs="Calibri"/>
        </w:rPr>
        <w:t xml:space="preserve">revedere (previsto Link a materiale ambiente </w:t>
      </w:r>
      <w:r w:rsidRPr="006A3099">
        <w:rPr>
          <w:rFonts w:ascii="Calibri" w:eastAsia="Calibri" w:hAnsi="Calibri" w:cs="Calibri"/>
          <w:i/>
          <w:iCs/>
        </w:rPr>
        <w:t>Open Source</w:t>
      </w:r>
      <w:r>
        <w:rPr>
          <w:rFonts w:ascii="Calibri" w:eastAsia="Calibri" w:hAnsi="Calibri" w:cs="Calibri"/>
        </w:rPr>
        <w:t>)</w:t>
      </w:r>
    </w:p>
    <w:p w14:paraId="304FD4AB" w14:textId="77777777" w:rsidR="00F02BFF" w:rsidRDefault="00F02BFF" w:rsidP="00F02BFF">
      <w:pPr>
        <w:numPr>
          <w:ilvl w:val="2"/>
          <w:numId w:val="24"/>
        </w:numPr>
        <w:spacing w:line="240" w:lineRule="auto"/>
        <w:rPr>
          <w:rFonts w:ascii="Calibri" w:eastAsia="Calibri" w:hAnsi="Calibri" w:cs="Calibri"/>
        </w:rPr>
      </w:pPr>
      <w:r>
        <w:rPr>
          <w:rFonts w:ascii="Calibri" w:eastAsia="Calibri" w:hAnsi="Calibri" w:cs="Calibri"/>
        </w:rPr>
        <w:t>Fattori Amministrativi di interesse</w:t>
      </w:r>
    </w:p>
    <w:p w14:paraId="019E81B6" w14:textId="77777777" w:rsidR="00F02BFF" w:rsidRDefault="00F02BFF" w:rsidP="00F02BFF">
      <w:pPr>
        <w:numPr>
          <w:ilvl w:val="2"/>
          <w:numId w:val="24"/>
        </w:numPr>
        <w:spacing w:line="240" w:lineRule="auto"/>
        <w:rPr>
          <w:rFonts w:ascii="Calibri" w:eastAsia="Calibri" w:hAnsi="Calibri" w:cs="Calibri"/>
        </w:rPr>
      </w:pPr>
      <w:r>
        <w:rPr>
          <w:rFonts w:ascii="Calibri" w:eastAsia="Calibri" w:hAnsi="Calibri" w:cs="Calibri"/>
        </w:rPr>
        <w:t>Contesto informativo e comunicazione</w:t>
      </w:r>
    </w:p>
    <w:p w14:paraId="38E2D193" w14:textId="77777777" w:rsidR="00F02BFF" w:rsidRDefault="00F02BFF" w:rsidP="00F02BFF">
      <w:pPr>
        <w:numPr>
          <w:ilvl w:val="2"/>
          <w:numId w:val="24"/>
        </w:numPr>
        <w:spacing w:line="240" w:lineRule="auto"/>
        <w:rPr>
          <w:rFonts w:ascii="Calibri" w:eastAsia="Calibri" w:hAnsi="Calibri" w:cs="Calibri"/>
        </w:rPr>
      </w:pPr>
      <w:r>
        <w:rPr>
          <w:rFonts w:ascii="Calibri" w:eastAsia="Calibri" w:hAnsi="Calibri" w:cs="Calibri"/>
        </w:rPr>
        <w:t>Supporti e servizi di ausilio alla Fase</w:t>
      </w:r>
    </w:p>
    <w:p w14:paraId="708EBF8E" w14:textId="03C33599" w:rsidR="00F02BFF" w:rsidRDefault="00F02BFF" w:rsidP="00F02BFF">
      <w:pPr>
        <w:numPr>
          <w:ilvl w:val="2"/>
          <w:numId w:val="24"/>
        </w:numPr>
        <w:spacing w:line="240" w:lineRule="auto"/>
        <w:rPr>
          <w:rFonts w:ascii="Calibri" w:eastAsia="Calibri" w:hAnsi="Calibri" w:cs="Calibri"/>
        </w:rPr>
      </w:pPr>
      <w:r>
        <w:rPr>
          <w:rFonts w:ascii="Calibri" w:eastAsia="Calibri" w:hAnsi="Calibri" w:cs="Calibri"/>
        </w:rPr>
        <w:t xml:space="preserve">Ambiente </w:t>
      </w:r>
      <w:r w:rsidR="006A3099">
        <w:rPr>
          <w:rFonts w:ascii="Calibri" w:eastAsia="Calibri" w:hAnsi="Calibri" w:cs="Calibri"/>
        </w:rPr>
        <w:t>format</w:t>
      </w:r>
      <w:r>
        <w:rPr>
          <w:rFonts w:ascii="Calibri" w:eastAsia="Calibri" w:hAnsi="Calibri" w:cs="Calibri"/>
        </w:rPr>
        <w:t xml:space="preserve"> di riuso vuoti</w:t>
      </w:r>
    </w:p>
    <w:p w14:paraId="2F579702" w14:textId="77777777" w:rsidR="00F02BFF" w:rsidRDefault="00F02BFF" w:rsidP="00F02BFF">
      <w:pPr>
        <w:numPr>
          <w:ilvl w:val="1"/>
          <w:numId w:val="24"/>
        </w:numPr>
        <w:spacing w:before="200" w:line="240" w:lineRule="auto"/>
        <w:rPr>
          <w:rFonts w:ascii="Calibri" w:eastAsia="Calibri" w:hAnsi="Calibri" w:cs="Calibri"/>
        </w:rPr>
      </w:pPr>
      <w:r>
        <w:rPr>
          <w:rFonts w:ascii="Calibri" w:eastAsia="Calibri" w:hAnsi="Calibri" w:cs="Calibri"/>
        </w:rPr>
        <w:t>FASE B - elementi di Acquisizione e Realizzazione</w:t>
      </w:r>
    </w:p>
    <w:p w14:paraId="4E48FB45" w14:textId="5775B4B0" w:rsidR="00F02BFF" w:rsidRDefault="00F02BFF" w:rsidP="00F02BFF">
      <w:pPr>
        <w:numPr>
          <w:ilvl w:val="2"/>
          <w:numId w:val="24"/>
        </w:numPr>
        <w:spacing w:line="240" w:lineRule="auto"/>
        <w:rPr>
          <w:rFonts w:ascii="Calibri" w:eastAsia="Calibri" w:hAnsi="Calibri" w:cs="Calibri"/>
        </w:rPr>
      </w:pPr>
      <w:r>
        <w:rPr>
          <w:rFonts w:ascii="Calibri" w:eastAsia="Calibri" w:hAnsi="Calibri" w:cs="Calibri"/>
        </w:rPr>
        <w:t xml:space="preserve">Gestione del </w:t>
      </w:r>
      <w:r w:rsidR="006A3099">
        <w:rPr>
          <w:rFonts w:ascii="Calibri" w:eastAsia="Calibri" w:hAnsi="Calibri" w:cs="Calibri"/>
        </w:rPr>
        <w:t>p</w:t>
      </w:r>
      <w:r>
        <w:rPr>
          <w:rFonts w:ascii="Calibri" w:eastAsia="Calibri" w:hAnsi="Calibri" w:cs="Calibri"/>
        </w:rPr>
        <w:t>iano di realizzazione</w:t>
      </w:r>
    </w:p>
    <w:p w14:paraId="60DC7436" w14:textId="77777777" w:rsidR="00F02BFF" w:rsidRDefault="00F02BFF" w:rsidP="00F02BFF">
      <w:pPr>
        <w:numPr>
          <w:ilvl w:val="2"/>
          <w:numId w:val="24"/>
        </w:numPr>
        <w:spacing w:line="240" w:lineRule="auto"/>
        <w:rPr>
          <w:rFonts w:ascii="Calibri" w:eastAsia="Calibri" w:hAnsi="Calibri" w:cs="Calibri"/>
        </w:rPr>
      </w:pPr>
      <w:r>
        <w:rPr>
          <w:rFonts w:ascii="Calibri" w:eastAsia="Calibri" w:hAnsi="Calibri" w:cs="Calibri"/>
        </w:rPr>
        <w:t>Organizzazione e configurazione processi dei servizi</w:t>
      </w:r>
    </w:p>
    <w:p w14:paraId="046315E9" w14:textId="28934871" w:rsidR="00F02BFF" w:rsidRDefault="00F02BFF" w:rsidP="00F02BFF">
      <w:pPr>
        <w:numPr>
          <w:ilvl w:val="2"/>
          <w:numId w:val="24"/>
        </w:numPr>
        <w:spacing w:line="240" w:lineRule="auto"/>
        <w:rPr>
          <w:rFonts w:ascii="Calibri" w:eastAsia="Calibri" w:hAnsi="Calibri" w:cs="Calibri"/>
        </w:rPr>
      </w:pPr>
      <w:r>
        <w:rPr>
          <w:rFonts w:ascii="Calibri" w:eastAsia="Calibri" w:hAnsi="Calibri" w:cs="Calibri"/>
        </w:rPr>
        <w:t xml:space="preserve">Acquisizione e configurazione delle tecnologie (previsto </w:t>
      </w:r>
      <w:r w:rsidR="006A3099">
        <w:rPr>
          <w:rFonts w:ascii="Calibri" w:eastAsia="Calibri" w:hAnsi="Calibri" w:cs="Calibri"/>
        </w:rPr>
        <w:t>l</w:t>
      </w:r>
      <w:r>
        <w:rPr>
          <w:rFonts w:ascii="Calibri" w:eastAsia="Calibri" w:hAnsi="Calibri" w:cs="Calibri"/>
        </w:rPr>
        <w:t xml:space="preserve">ink a materiale ambiente </w:t>
      </w:r>
      <w:r w:rsidRPr="006A3099">
        <w:rPr>
          <w:rFonts w:ascii="Calibri" w:eastAsia="Calibri" w:hAnsi="Calibri" w:cs="Calibri"/>
          <w:i/>
          <w:iCs/>
        </w:rPr>
        <w:t>Open Source</w:t>
      </w:r>
      <w:r>
        <w:rPr>
          <w:rFonts w:ascii="Calibri" w:eastAsia="Calibri" w:hAnsi="Calibri" w:cs="Calibri"/>
        </w:rPr>
        <w:t>)</w:t>
      </w:r>
    </w:p>
    <w:p w14:paraId="684C3A66" w14:textId="77777777" w:rsidR="00F02BFF" w:rsidRDefault="00F02BFF" w:rsidP="00F02BFF">
      <w:pPr>
        <w:numPr>
          <w:ilvl w:val="2"/>
          <w:numId w:val="24"/>
        </w:numPr>
        <w:spacing w:line="240" w:lineRule="auto"/>
        <w:rPr>
          <w:rFonts w:ascii="Calibri" w:eastAsia="Calibri" w:hAnsi="Calibri" w:cs="Calibri"/>
        </w:rPr>
      </w:pPr>
      <w:r>
        <w:rPr>
          <w:rFonts w:ascii="Calibri" w:eastAsia="Calibri" w:hAnsi="Calibri" w:cs="Calibri"/>
        </w:rPr>
        <w:t>Procedure Amministrative da prevedere</w:t>
      </w:r>
    </w:p>
    <w:p w14:paraId="4F694215" w14:textId="2C0CBF96" w:rsidR="00F02BFF" w:rsidRDefault="00F02BFF" w:rsidP="00F02BFF">
      <w:pPr>
        <w:numPr>
          <w:ilvl w:val="2"/>
          <w:numId w:val="24"/>
        </w:numPr>
        <w:spacing w:line="240" w:lineRule="auto"/>
        <w:rPr>
          <w:rFonts w:ascii="Calibri" w:eastAsia="Calibri" w:hAnsi="Calibri" w:cs="Calibri"/>
        </w:rPr>
      </w:pPr>
      <w:r>
        <w:rPr>
          <w:rFonts w:ascii="Calibri" w:eastAsia="Calibri" w:hAnsi="Calibri" w:cs="Calibri"/>
        </w:rPr>
        <w:t xml:space="preserve">Supporti ai </w:t>
      </w:r>
      <w:r w:rsidR="006A3099">
        <w:rPr>
          <w:rFonts w:ascii="Calibri" w:eastAsia="Calibri" w:hAnsi="Calibri" w:cs="Calibri"/>
        </w:rPr>
        <w:t>p</w:t>
      </w:r>
      <w:r>
        <w:rPr>
          <w:rFonts w:ascii="Calibri" w:eastAsia="Calibri" w:hAnsi="Calibri" w:cs="Calibri"/>
        </w:rPr>
        <w:t>iani di formazione e comunicazione</w:t>
      </w:r>
    </w:p>
    <w:p w14:paraId="1418F01B" w14:textId="77777777" w:rsidR="00F02BFF" w:rsidRDefault="00F02BFF" w:rsidP="00F02BFF">
      <w:pPr>
        <w:numPr>
          <w:ilvl w:val="2"/>
          <w:numId w:val="24"/>
        </w:numPr>
        <w:spacing w:line="240" w:lineRule="auto"/>
        <w:rPr>
          <w:rFonts w:ascii="Calibri" w:eastAsia="Calibri" w:hAnsi="Calibri" w:cs="Calibri"/>
        </w:rPr>
      </w:pPr>
      <w:r>
        <w:rPr>
          <w:rFonts w:ascii="Calibri" w:eastAsia="Calibri" w:hAnsi="Calibri" w:cs="Calibri"/>
        </w:rPr>
        <w:t>Supporti e servizi di ausilio alla Fase</w:t>
      </w:r>
    </w:p>
    <w:p w14:paraId="1BBFF26F" w14:textId="1243A63E" w:rsidR="00F02BFF" w:rsidRDefault="00F02BFF" w:rsidP="00F02BFF">
      <w:pPr>
        <w:numPr>
          <w:ilvl w:val="2"/>
          <w:numId w:val="24"/>
        </w:numPr>
        <w:spacing w:line="240" w:lineRule="auto"/>
        <w:rPr>
          <w:rFonts w:ascii="Calibri" w:eastAsia="Calibri" w:hAnsi="Calibri" w:cs="Calibri"/>
        </w:rPr>
      </w:pPr>
      <w:r>
        <w:rPr>
          <w:rFonts w:ascii="Calibri" w:eastAsia="Calibri" w:hAnsi="Calibri" w:cs="Calibri"/>
        </w:rPr>
        <w:t xml:space="preserve">Ambiente </w:t>
      </w:r>
      <w:r w:rsidR="006A3099">
        <w:rPr>
          <w:rFonts w:ascii="Calibri" w:eastAsia="Calibri" w:hAnsi="Calibri" w:cs="Calibri"/>
        </w:rPr>
        <w:t xml:space="preserve">format </w:t>
      </w:r>
      <w:r>
        <w:rPr>
          <w:rFonts w:ascii="Calibri" w:eastAsia="Calibri" w:hAnsi="Calibri" w:cs="Calibri"/>
        </w:rPr>
        <w:t>di riuso vuoti</w:t>
      </w:r>
    </w:p>
    <w:p w14:paraId="2DC44FC3" w14:textId="77777777" w:rsidR="00F02BFF" w:rsidRDefault="00F02BFF" w:rsidP="00F02BFF">
      <w:pPr>
        <w:numPr>
          <w:ilvl w:val="1"/>
          <w:numId w:val="24"/>
        </w:numPr>
        <w:spacing w:before="200" w:line="240" w:lineRule="auto"/>
        <w:rPr>
          <w:rFonts w:ascii="Calibri" w:eastAsia="Calibri" w:hAnsi="Calibri" w:cs="Calibri"/>
        </w:rPr>
      </w:pPr>
      <w:r>
        <w:rPr>
          <w:rFonts w:ascii="Calibri" w:eastAsia="Calibri" w:hAnsi="Calibri" w:cs="Calibri"/>
        </w:rPr>
        <w:t>FASE C</w:t>
      </w:r>
    </w:p>
    <w:p w14:paraId="5F34B199" w14:textId="575859F5" w:rsidR="00F02BFF" w:rsidRDefault="00F02BFF" w:rsidP="00F02BFF">
      <w:pPr>
        <w:numPr>
          <w:ilvl w:val="2"/>
          <w:numId w:val="24"/>
        </w:numPr>
        <w:spacing w:line="240" w:lineRule="auto"/>
        <w:rPr>
          <w:rFonts w:ascii="Calibri" w:eastAsia="Calibri" w:hAnsi="Calibri" w:cs="Calibri"/>
        </w:rPr>
      </w:pPr>
      <w:r>
        <w:rPr>
          <w:rFonts w:ascii="Calibri" w:eastAsia="Calibri" w:hAnsi="Calibri" w:cs="Calibri"/>
        </w:rPr>
        <w:t xml:space="preserve">Sviluppo del </w:t>
      </w:r>
      <w:r w:rsidR="006A3099">
        <w:rPr>
          <w:rFonts w:ascii="Calibri" w:eastAsia="Calibri" w:hAnsi="Calibri" w:cs="Calibri"/>
        </w:rPr>
        <w:t>p</w:t>
      </w:r>
      <w:r>
        <w:rPr>
          <w:rFonts w:ascii="Calibri" w:eastAsia="Calibri" w:hAnsi="Calibri" w:cs="Calibri"/>
        </w:rPr>
        <w:t>iano di gestione e indicatori per i costi di esercizio</w:t>
      </w:r>
    </w:p>
    <w:p w14:paraId="038E188C" w14:textId="77777777" w:rsidR="00F02BFF" w:rsidRDefault="00F02BFF" w:rsidP="00F02BFF">
      <w:pPr>
        <w:numPr>
          <w:ilvl w:val="2"/>
          <w:numId w:val="24"/>
        </w:numPr>
        <w:spacing w:line="240" w:lineRule="auto"/>
        <w:rPr>
          <w:rFonts w:ascii="Calibri" w:eastAsia="Calibri" w:hAnsi="Calibri" w:cs="Calibri"/>
        </w:rPr>
      </w:pPr>
      <w:r>
        <w:rPr>
          <w:rFonts w:ascii="Calibri" w:eastAsia="Calibri" w:hAnsi="Calibri" w:cs="Calibri"/>
        </w:rPr>
        <w:t>Fattori organizzativi a regime e check list conformità</w:t>
      </w:r>
    </w:p>
    <w:p w14:paraId="7D505DCA" w14:textId="5ACB5CC3" w:rsidR="00F02BFF" w:rsidRDefault="00F02BFF" w:rsidP="00F02BFF">
      <w:pPr>
        <w:numPr>
          <w:ilvl w:val="2"/>
          <w:numId w:val="24"/>
        </w:numPr>
        <w:spacing w:line="240" w:lineRule="auto"/>
        <w:rPr>
          <w:rFonts w:ascii="Calibri" w:eastAsia="Calibri" w:hAnsi="Calibri" w:cs="Calibri"/>
        </w:rPr>
      </w:pPr>
      <w:r>
        <w:rPr>
          <w:rFonts w:ascii="Calibri" w:eastAsia="Calibri" w:hAnsi="Calibri" w:cs="Calibri"/>
        </w:rPr>
        <w:t xml:space="preserve">Scelta e indicazioni sull’impianto tecnologico a regime (previsto </w:t>
      </w:r>
      <w:r w:rsidR="006A3099">
        <w:rPr>
          <w:rFonts w:ascii="Calibri" w:eastAsia="Calibri" w:hAnsi="Calibri" w:cs="Calibri"/>
        </w:rPr>
        <w:t>l</w:t>
      </w:r>
      <w:r>
        <w:rPr>
          <w:rFonts w:ascii="Calibri" w:eastAsia="Calibri" w:hAnsi="Calibri" w:cs="Calibri"/>
        </w:rPr>
        <w:t xml:space="preserve">ink a materiale ambiente </w:t>
      </w:r>
      <w:r w:rsidRPr="006A3099">
        <w:rPr>
          <w:rFonts w:ascii="Calibri" w:eastAsia="Calibri" w:hAnsi="Calibri" w:cs="Calibri"/>
          <w:i/>
          <w:iCs/>
        </w:rPr>
        <w:t>Open Source</w:t>
      </w:r>
      <w:r>
        <w:rPr>
          <w:rFonts w:ascii="Calibri" w:eastAsia="Calibri" w:hAnsi="Calibri" w:cs="Calibri"/>
        </w:rPr>
        <w:t>)</w:t>
      </w:r>
    </w:p>
    <w:p w14:paraId="0F2B11A9" w14:textId="0DBDF457" w:rsidR="00F02BFF" w:rsidRDefault="00F02BFF" w:rsidP="00F02BFF">
      <w:pPr>
        <w:numPr>
          <w:ilvl w:val="2"/>
          <w:numId w:val="24"/>
        </w:numPr>
        <w:spacing w:line="240" w:lineRule="auto"/>
        <w:rPr>
          <w:rFonts w:ascii="Calibri" w:eastAsia="Calibri" w:hAnsi="Calibri" w:cs="Calibri"/>
        </w:rPr>
      </w:pPr>
      <w:r>
        <w:rPr>
          <w:rFonts w:ascii="Calibri" w:eastAsia="Calibri" w:hAnsi="Calibri" w:cs="Calibri"/>
        </w:rPr>
        <w:t xml:space="preserve">Procedure </w:t>
      </w:r>
      <w:r w:rsidR="006A3099">
        <w:rPr>
          <w:rFonts w:ascii="Calibri" w:eastAsia="Calibri" w:hAnsi="Calibri" w:cs="Calibri"/>
        </w:rPr>
        <w:t>a</w:t>
      </w:r>
      <w:r>
        <w:rPr>
          <w:rFonts w:ascii="Calibri" w:eastAsia="Calibri" w:hAnsi="Calibri" w:cs="Calibri"/>
        </w:rPr>
        <w:t>mministrative da prevedere</w:t>
      </w:r>
    </w:p>
    <w:p w14:paraId="02513CDE" w14:textId="1ED1D26C" w:rsidR="00F02BFF" w:rsidRDefault="00F02BFF" w:rsidP="00F02BFF">
      <w:pPr>
        <w:numPr>
          <w:ilvl w:val="2"/>
          <w:numId w:val="24"/>
        </w:numPr>
        <w:spacing w:line="240" w:lineRule="auto"/>
        <w:rPr>
          <w:rFonts w:ascii="Calibri" w:eastAsia="Calibri" w:hAnsi="Calibri" w:cs="Calibri"/>
        </w:rPr>
      </w:pPr>
      <w:r>
        <w:rPr>
          <w:rFonts w:ascii="Calibri" w:eastAsia="Calibri" w:hAnsi="Calibri" w:cs="Calibri"/>
        </w:rPr>
        <w:t xml:space="preserve">Descrizione dei supporti e dei </w:t>
      </w:r>
      <w:r w:rsidR="006A3099">
        <w:rPr>
          <w:rFonts w:ascii="Calibri" w:eastAsia="Calibri" w:hAnsi="Calibri" w:cs="Calibri"/>
        </w:rPr>
        <w:t>s</w:t>
      </w:r>
      <w:r>
        <w:rPr>
          <w:rFonts w:ascii="Calibri" w:eastAsia="Calibri" w:hAnsi="Calibri" w:cs="Calibri"/>
        </w:rPr>
        <w:t xml:space="preserve">ervizi OCPA per il </w:t>
      </w:r>
      <w:r w:rsidR="006A3099">
        <w:rPr>
          <w:rFonts w:ascii="Calibri" w:eastAsia="Calibri" w:hAnsi="Calibri" w:cs="Calibri"/>
        </w:rPr>
        <w:t>r</w:t>
      </w:r>
      <w:r>
        <w:rPr>
          <w:rFonts w:ascii="Calibri" w:eastAsia="Calibri" w:hAnsi="Calibri" w:cs="Calibri"/>
        </w:rPr>
        <w:t>iusante</w:t>
      </w:r>
    </w:p>
    <w:p w14:paraId="0198B42B" w14:textId="77777777" w:rsidR="00F02BFF" w:rsidRDefault="00F02BFF" w:rsidP="00F02BFF">
      <w:pPr>
        <w:numPr>
          <w:ilvl w:val="2"/>
          <w:numId w:val="24"/>
        </w:numPr>
        <w:spacing w:line="240" w:lineRule="auto"/>
        <w:rPr>
          <w:rFonts w:ascii="Calibri" w:eastAsia="Calibri" w:hAnsi="Calibri" w:cs="Calibri"/>
        </w:rPr>
      </w:pPr>
      <w:r>
        <w:rPr>
          <w:rFonts w:ascii="Calibri" w:eastAsia="Calibri" w:hAnsi="Calibri" w:cs="Calibri"/>
        </w:rPr>
        <w:t>Supporti e servizi di ausilio alla Fase</w:t>
      </w:r>
    </w:p>
    <w:p w14:paraId="5A448CD8" w14:textId="63993373" w:rsidR="00F02BFF" w:rsidRDefault="00F02BFF" w:rsidP="00F02BFF">
      <w:pPr>
        <w:numPr>
          <w:ilvl w:val="2"/>
          <w:numId w:val="24"/>
        </w:numPr>
        <w:spacing w:line="240" w:lineRule="auto"/>
        <w:rPr>
          <w:rFonts w:ascii="Calibri" w:eastAsia="Calibri" w:hAnsi="Calibri" w:cs="Calibri"/>
        </w:rPr>
      </w:pPr>
      <w:r>
        <w:rPr>
          <w:rFonts w:ascii="Calibri" w:eastAsia="Calibri" w:hAnsi="Calibri" w:cs="Calibri"/>
        </w:rPr>
        <w:t xml:space="preserve">Ambiente </w:t>
      </w:r>
      <w:r w:rsidR="006A3099">
        <w:rPr>
          <w:rFonts w:ascii="Calibri" w:eastAsia="Calibri" w:hAnsi="Calibri" w:cs="Calibri"/>
        </w:rPr>
        <w:t>format</w:t>
      </w:r>
      <w:r>
        <w:rPr>
          <w:rFonts w:ascii="Calibri" w:eastAsia="Calibri" w:hAnsi="Calibri" w:cs="Calibri"/>
        </w:rPr>
        <w:t xml:space="preserve"> di riuso vuoti</w:t>
      </w:r>
    </w:p>
    <w:p w14:paraId="12DC264A" w14:textId="77777777" w:rsidR="00F02BFF" w:rsidRDefault="00F02BFF" w:rsidP="00F02BFF">
      <w:pPr>
        <w:spacing w:before="200" w:line="240" w:lineRule="auto"/>
        <w:ind w:left="1440"/>
        <w:rPr>
          <w:rFonts w:ascii="Calibri" w:eastAsia="Calibri" w:hAnsi="Calibri" w:cs="Calibri"/>
        </w:rPr>
      </w:pPr>
      <w:r>
        <w:rPr>
          <w:rFonts w:ascii="Calibri" w:eastAsia="Calibri" w:hAnsi="Calibri" w:cs="Calibri"/>
          <w:i/>
        </w:rPr>
        <w:t>Ambiente di servizio</w:t>
      </w:r>
      <w:r>
        <w:rPr>
          <w:rFonts w:ascii="Calibri" w:eastAsia="Calibri" w:hAnsi="Calibri" w:cs="Calibri"/>
        </w:rPr>
        <w:t>:</w:t>
      </w:r>
    </w:p>
    <w:p w14:paraId="22B593DD" w14:textId="77777777" w:rsidR="00F02BFF" w:rsidRDefault="00F02BFF" w:rsidP="00F02BFF">
      <w:pPr>
        <w:numPr>
          <w:ilvl w:val="2"/>
          <w:numId w:val="24"/>
        </w:numPr>
        <w:spacing w:line="240" w:lineRule="auto"/>
        <w:rPr>
          <w:rFonts w:ascii="Calibri" w:eastAsia="Calibri" w:hAnsi="Calibri" w:cs="Calibri"/>
        </w:rPr>
      </w:pPr>
      <w:r>
        <w:rPr>
          <w:rFonts w:ascii="Calibri" w:eastAsia="Calibri" w:hAnsi="Calibri" w:cs="Calibri"/>
        </w:rPr>
        <w:t>Format amministrativi di contatto</w:t>
      </w:r>
    </w:p>
    <w:p w14:paraId="2AF65ADB" w14:textId="77777777" w:rsidR="00F02BFF" w:rsidRDefault="00F02BFF" w:rsidP="00F02BFF">
      <w:pPr>
        <w:numPr>
          <w:ilvl w:val="2"/>
          <w:numId w:val="24"/>
        </w:numPr>
        <w:spacing w:line="240" w:lineRule="auto"/>
        <w:rPr>
          <w:rFonts w:ascii="Calibri" w:eastAsia="Calibri" w:hAnsi="Calibri" w:cs="Calibri"/>
        </w:rPr>
      </w:pPr>
      <w:r>
        <w:rPr>
          <w:rFonts w:ascii="Calibri" w:eastAsia="Calibri" w:hAnsi="Calibri" w:cs="Calibri"/>
        </w:rPr>
        <w:t>Scheda di valutazione prodotto per Riusante</w:t>
      </w:r>
    </w:p>
    <w:p w14:paraId="480847AB" w14:textId="77777777" w:rsidR="00F02BFF" w:rsidRDefault="00F02BFF" w:rsidP="00F02BFF">
      <w:pPr>
        <w:numPr>
          <w:ilvl w:val="2"/>
          <w:numId w:val="24"/>
        </w:numPr>
        <w:spacing w:line="240" w:lineRule="auto"/>
        <w:rPr>
          <w:rFonts w:ascii="Calibri" w:eastAsia="Calibri" w:hAnsi="Calibri" w:cs="Calibri"/>
        </w:rPr>
      </w:pPr>
      <w:r>
        <w:rPr>
          <w:rFonts w:ascii="Calibri" w:eastAsia="Calibri" w:hAnsi="Calibri" w:cs="Calibri"/>
        </w:rPr>
        <w:t>Materiale informativo per diffusione a Riusanti</w:t>
      </w:r>
    </w:p>
    <w:p w14:paraId="00B2493C" w14:textId="4245025F" w:rsidR="00F02BFF" w:rsidRDefault="00F02BFF" w:rsidP="00F02BFF">
      <w:pPr>
        <w:numPr>
          <w:ilvl w:val="2"/>
          <w:numId w:val="24"/>
        </w:numPr>
        <w:spacing w:line="240" w:lineRule="auto"/>
        <w:rPr>
          <w:rFonts w:ascii="Calibri" w:eastAsia="Calibri" w:hAnsi="Calibri" w:cs="Calibri"/>
        </w:rPr>
      </w:pPr>
      <w:r>
        <w:rPr>
          <w:rFonts w:ascii="Calibri" w:eastAsia="Calibri" w:hAnsi="Calibri" w:cs="Calibri"/>
        </w:rPr>
        <w:t xml:space="preserve">Catalogo </w:t>
      </w:r>
      <w:r w:rsidR="006A3099">
        <w:rPr>
          <w:rFonts w:ascii="Calibri" w:eastAsia="Calibri" w:hAnsi="Calibri" w:cs="Calibri"/>
        </w:rPr>
        <w:t>s</w:t>
      </w:r>
      <w:r>
        <w:rPr>
          <w:rFonts w:ascii="Calibri" w:eastAsia="Calibri" w:hAnsi="Calibri" w:cs="Calibri"/>
        </w:rPr>
        <w:t xml:space="preserve">ervizi </w:t>
      </w:r>
      <w:r w:rsidR="006A3099">
        <w:rPr>
          <w:rFonts w:ascii="Calibri" w:eastAsia="Calibri" w:hAnsi="Calibri" w:cs="Calibri"/>
        </w:rPr>
        <w:t>c</w:t>
      </w:r>
      <w:r>
        <w:rPr>
          <w:rFonts w:ascii="Calibri" w:eastAsia="Calibri" w:hAnsi="Calibri" w:cs="Calibri"/>
        </w:rPr>
        <w:t>edente disponibili</w:t>
      </w:r>
    </w:p>
    <w:p w14:paraId="52B03BAB" w14:textId="73EBE6B3" w:rsidR="00F02BFF" w:rsidRDefault="00F02BFF" w:rsidP="00F02BFF">
      <w:pPr>
        <w:numPr>
          <w:ilvl w:val="2"/>
          <w:numId w:val="24"/>
        </w:numPr>
        <w:spacing w:line="240" w:lineRule="auto"/>
        <w:rPr>
          <w:rFonts w:ascii="Calibri" w:eastAsia="Calibri" w:hAnsi="Calibri" w:cs="Calibri"/>
        </w:rPr>
      </w:pPr>
      <w:r>
        <w:rPr>
          <w:rFonts w:ascii="Calibri" w:eastAsia="Calibri" w:hAnsi="Calibri" w:cs="Calibri"/>
        </w:rPr>
        <w:t xml:space="preserve">Catalogo </w:t>
      </w:r>
      <w:r w:rsidR="006A3099">
        <w:rPr>
          <w:rFonts w:ascii="Calibri" w:eastAsia="Calibri" w:hAnsi="Calibri" w:cs="Calibri"/>
        </w:rPr>
        <w:t>s</w:t>
      </w:r>
      <w:r>
        <w:rPr>
          <w:rFonts w:ascii="Calibri" w:eastAsia="Calibri" w:hAnsi="Calibri" w:cs="Calibri"/>
        </w:rPr>
        <w:t xml:space="preserve">ervizi </w:t>
      </w:r>
      <w:r w:rsidRPr="006A3099">
        <w:rPr>
          <w:rFonts w:ascii="Calibri" w:eastAsia="Calibri" w:hAnsi="Calibri" w:cs="Calibri"/>
          <w:i/>
          <w:iCs/>
        </w:rPr>
        <w:t xml:space="preserve">cloud </w:t>
      </w:r>
      <w:r>
        <w:rPr>
          <w:rFonts w:ascii="Calibri" w:eastAsia="Calibri" w:hAnsi="Calibri" w:cs="Calibri"/>
        </w:rPr>
        <w:t>disponibili</w:t>
      </w:r>
    </w:p>
    <w:p w14:paraId="4DEDE3CA" w14:textId="77777777" w:rsidR="00F02BFF" w:rsidRDefault="00F02BFF" w:rsidP="00F02BFF">
      <w:pPr>
        <w:numPr>
          <w:ilvl w:val="2"/>
          <w:numId w:val="24"/>
        </w:numPr>
        <w:spacing w:line="240" w:lineRule="auto"/>
        <w:rPr>
          <w:rFonts w:ascii="Calibri" w:eastAsia="Calibri" w:hAnsi="Calibri" w:cs="Calibri"/>
        </w:rPr>
      </w:pPr>
      <w:r>
        <w:rPr>
          <w:rFonts w:ascii="Calibri" w:eastAsia="Calibri" w:hAnsi="Calibri" w:cs="Calibri"/>
        </w:rPr>
        <w:t>Catalogo soggetti esterni capacitati ai servizi</w:t>
      </w:r>
    </w:p>
    <w:p w14:paraId="3A48AB6D" w14:textId="3BFE479B" w:rsidR="00F02BFF" w:rsidRDefault="00F02BFF" w:rsidP="00F02BFF">
      <w:pPr>
        <w:numPr>
          <w:ilvl w:val="2"/>
          <w:numId w:val="24"/>
        </w:numPr>
        <w:spacing w:line="240" w:lineRule="auto"/>
        <w:rPr>
          <w:rFonts w:ascii="Calibri" w:eastAsia="Calibri" w:hAnsi="Calibri" w:cs="Calibri"/>
        </w:rPr>
      </w:pPr>
      <w:r>
        <w:rPr>
          <w:rFonts w:ascii="Calibri" w:eastAsia="Calibri" w:hAnsi="Calibri" w:cs="Calibri"/>
        </w:rPr>
        <w:t>FAQ</w:t>
      </w:r>
    </w:p>
    <w:p w14:paraId="10E555C8" w14:textId="77777777" w:rsidR="00F02BFF" w:rsidRDefault="00F02BFF" w:rsidP="00F02BFF">
      <w:pPr>
        <w:rPr>
          <w:rFonts w:ascii="Calibri" w:eastAsia="Calibri" w:hAnsi="Calibri" w:cs="Calibri"/>
        </w:rPr>
      </w:pPr>
    </w:p>
    <w:p w14:paraId="4918A3AF" w14:textId="03E1E8A6" w:rsidR="00F02BFF" w:rsidRDefault="00F02BFF" w:rsidP="00D23BA7">
      <w:pPr>
        <w:jc w:val="both"/>
        <w:rPr>
          <w:rFonts w:ascii="Calibri" w:eastAsia="Calibri" w:hAnsi="Calibri" w:cs="Calibri"/>
        </w:rPr>
      </w:pPr>
      <w:r>
        <w:rPr>
          <w:rFonts w:ascii="Calibri" w:eastAsia="Calibri" w:hAnsi="Calibri" w:cs="Calibri"/>
        </w:rPr>
        <w:t>Gli item presenti nell’ambiente dovranno essere inseriti, catalogati e mappati secondo la logica degli “</w:t>
      </w:r>
      <w:r w:rsidRPr="006A3099">
        <w:rPr>
          <w:rFonts w:ascii="Calibri" w:eastAsia="Calibri" w:hAnsi="Calibri" w:cs="Calibri"/>
          <w:i/>
          <w:iCs/>
        </w:rPr>
        <w:t xml:space="preserve">items </w:t>
      </w:r>
      <w:r>
        <w:rPr>
          <w:rFonts w:ascii="Calibri" w:eastAsia="Calibri" w:hAnsi="Calibri" w:cs="Calibri"/>
        </w:rPr>
        <w:t xml:space="preserve">di </w:t>
      </w:r>
      <w:r w:rsidR="006A3099">
        <w:rPr>
          <w:rFonts w:ascii="Calibri" w:eastAsia="Calibri" w:hAnsi="Calibri" w:cs="Calibri"/>
        </w:rPr>
        <w:t>p</w:t>
      </w:r>
      <w:r>
        <w:rPr>
          <w:rFonts w:ascii="Calibri" w:eastAsia="Calibri" w:hAnsi="Calibri" w:cs="Calibri"/>
        </w:rPr>
        <w:t xml:space="preserve">rogetto” come d’uso per il </w:t>
      </w:r>
      <w:r w:rsidR="006A3099">
        <w:rPr>
          <w:rFonts w:ascii="Calibri" w:eastAsia="Calibri" w:hAnsi="Calibri" w:cs="Calibri"/>
        </w:rPr>
        <w:t>r</w:t>
      </w:r>
      <w:r>
        <w:rPr>
          <w:rFonts w:ascii="Calibri" w:eastAsia="Calibri" w:hAnsi="Calibri" w:cs="Calibri"/>
        </w:rPr>
        <w:t>epository di GIT. Essi hanno il compito, analogamente al materiale dell’</w:t>
      </w:r>
      <w:r w:rsidRPr="006A3099">
        <w:rPr>
          <w:rFonts w:ascii="Calibri" w:eastAsia="Calibri" w:hAnsi="Calibri" w:cs="Calibri"/>
          <w:i/>
          <w:iCs/>
        </w:rPr>
        <w:t>Open Source</w:t>
      </w:r>
      <w:r>
        <w:rPr>
          <w:rFonts w:ascii="Calibri" w:eastAsia="Calibri" w:hAnsi="Calibri" w:cs="Calibri"/>
        </w:rPr>
        <w:t xml:space="preserve">, di supportare e valorizzare sicuramente le soluzioni, ma soprattutto le esperienze sviluppate intorno al riuso da parte dei </w:t>
      </w:r>
      <w:r w:rsidR="006A3099">
        <w:rPr>
          <w:rFonts w:ascii="Calibri" w:eastAsia="Calibri" w:hAnsi="Calibri" w:cs="Calibri"/>
        </w:rPr>
        <w:t>r</w:t>
      </w:r>
      <w:r>
        <w:rPr>
          <w:rFonts w:ascii="Calibri" w:eastAsia="Calibri" w:hAnsi="Calibri" w:cs="Calibri"/>
        </w:rPr>
        <w:t xml:space="preserve">iusanti (ad iniziare dal </w:t>
      </w:r>
      <w:r w:rsidR="006A3099">
        <w:rPr>
          <w:rFonts w:ascii="Calibri" w:eastAsia="Calibri" w:hAnsi="Calibri" w:cs="Calibri"/>
        </w:rPr>
        <w:t>ce</w:t>
      </w:r>
      <w:r>
        <w:rPr>
          <w:rFonts w:ascii="Calibri" w:eastAsia="Calibri" w:hAnsi="Calibri" w:cs="Calibri"/>
        </w:rPr>
        <w:t xml:space="preserve">dente originario, </w:t>
      </w:r>
      <w:r w:rsidR="006A3099">
        <w:rPr>
          <w:rFonts w:ascii="Calibri" w:eastAsia="Calibri" w:hAnsi="Calibri" w:cs="Calibri"/>
        </w:rPr>
        <w:t>r</w:t>
      </w:r>
      <w:r>
        <w:rPr>
          <w:rFonts w:ascii="Calibri" w:eastAsia="Calibri" w:hAnsi="Calibri" w:cs="Calibri"/>
        </w:rPr>
        <w:t>iusante di s</w:t>
      </w:r>
      <w:r w:rsidR="003E1084">
        <w:rPr>
          <w:rFonts w:ascii="Calibri" w:eastAsia="Calibri" w:hAnsi="Calibri" w:cs="Calibri"/>
        </w:rPr>
        <w:t>é</w:t>
      </w:r>
      <w:r>
        <w:rPr>
          <w:rFonts w:ascii="Calibri" w:eastAsia="Calibri" w:hAnsi="Calibri" w:cs="Calibri"/>
        </w:rPr>
        <w:t xml:space="preserve"> stesso). </w:t>
      </w:r>
      <w:r w:rsidR="00735F9D">
        <w:rPr>
          <w:rFonts w:ascii="Calibri" w:eastAsia="Calibri" w:hAnsi="Calibri" w:cs="Calibri"/>
        </w:rPr>
        <w:t>G</w:t>
      </w:r>
      <w:r>
        <w:rPr>
          <w:rFonts w:ascii="Calibri" w:eastAsia="Calibri" w:hAnsi="Calibri" w:cs="Calibri"/>
        </w:rPr>
        <w:t xml:space="preserve">li </w:t>
      </w:r>
      <w:r w:rsidRPr="006A3099">
        <w:rPr>
          <w:rFonts w:ascii="Calibri" w:eastAsia="Calibri" w:hAnsi="Calibri" w:cs="Calibri"/>
          <w:i/>
          <w:iCs/>
        </w:rPr>
        <w:t xml:space="preserve">items </w:t>
      </w:r>
      <w:r>
        <w:rPr>
          <w:rFonts w:ascii="Calibri" w:eastAsia="Calibri" w:hAnsi="Calibri" w:cs="Calibri"/>
        </w:rPr>
        <w:t xml:space="preserve">sono strutturati secondo documenti </w:t>
      </w:r>
      <w:r w:rsidRPr="006A3099">
        <w:rPr>
          <w:rFonts w:ascii="Calibri" w:eastAsia="Calibri" w:hAnsi="Calibri" w:cs="Calibri"/>
          <w:i/>
          <w:iCs/>
        </w:rPr>
        <w:t>Master</w:t>
      </w:r>
      <w:r>
        <w:rPr>
          <w:rFonts w:ascii="Calibri" w:eastAsia="Calibri" w:hAnsi="Calibri" w:cs="Calibri"/>
        </w:rPr>
        <w:t xml:space="preserve"> (vedi KIT riuso OCPA) e pertanto vanno organizzati nel </w:t>
      </w:r>
      <w:r w:rsidR="006A3099">
        <w:rPr>
          <w:rFonts w:ascii="Calibri" w:eastAsia="Calibri" w:hAnsi="Calibri" w:cs="Calibri"/>
        </w:rPr>
        <w:t>r</w:t>
      </w:r>
      <w:r>
        <w:rPr>
          <w:rFonts w:ascii="Calibri" w:eastAsia="Calibri" w:hAnsi="Calibri" w:cs="Calibri"/>
        </w:rPr>
        <w:t>epo</w:t>
      </w:r>
      <w:r w:rsidR="006A3099">
        <w:rPr>
          <w:rFonts w:ascii="Calibri" w:eastAsia="Calibri" w:hAnsi="Calibri" w:cs="Calibri"/>
        </w:rPr>
        <w:t>sitory</w:t>
      </w:r>
      <w:r>
        <w:rPr>
          <w:rFonts w:ascii="Calibri" w:eastAsia="Calibri" w:hAnsi="Calibri" w:cs="Calibri"/>
        </w:rPr>
        <w:t xml:space="preserve"> secondo un contenitore predisposto appositamente come sopra esposto.</w:t>
      </w:r>
    </w:p>
    <w:p w14:paraId="514C5C18" w14:textId="30DFCB1E" w:rsidR="00F02BFF" w:rsidRDefault="00F02BFF" w:rsidP="00D23BA7">
      <w:pPr>
        <w:jc w:val="both"/>
        <w:rPr>
          <w:rFonts w:ascii="Calibri" w:eastAsia="Calibri" w:hAnsi="Calibri" w:cs="Calibri"/>
        </w:rPr>
      </w:pPr>
      <w:r>
        <w:rPr>
          <w:rFonts w:ascii="Calibri" w:eastAsia="Calibri" w:hAnsi="Calibri" w:cs="Calibri"/>
        </w:rPr>
        <w:t xml:space="preserve">La struttura </w:t>
      </w:r>
      <w:r w:rsidR="00735F9D">
        <w:rPr>
          <w:rFonts w:ascii="Calibri" w:eastAsia="Calibri" w:hAnsi="Calibri" w:cs="Calibri"/>
        </w:rPr>
        <w:t>è costituita da</w:t>
      </w:r>
      <w:r>
        <w:rPr>
          <w:rFonts w:ascii="Calibri" w:eastAsia="Calibri" w:hAnsi="Calibri" w:cs="Calibri"/>
        </w:rPr>
        <w:t xml:space="preserve"> riferimenti ad </w:t>
      </w:r>
      <w:r w:rsidRPr="006A3099">
        <w:rPr>
          <w:rFonts w:ascii="Calibri" w:eastAsia="Calibri" w:hAnsi="Calibri" w:cs="Calibri"/>
          <w:i/>
          <w:iCs/>
        </w:rPr>
        <w:t xml:space="preserve">items </w:t>
      </w:r>
      <w:r>
        <w:rPr>
          <w:rFonts w:ascii="Calibri" w:eastAsia="Calibri" w:hAnsi="Calibri" w:cs="Calibri"/>
        </w:rPr>
        <w:t xml:space="preserve">classificati secondo tre </w:t>
      </w:r>
      <w:r w:rsidR="006A3099">
        <w:rPr>
          <w:rFonts w:ascii="Calibri" w:eastAsia="Calibri" w:hAnsi="Calibri" w:cs="Calibri"/>
        </w:rPr>
        <w:t>t</w:t>
      </w:r>
      <w:r>
        <w:rPr>
          <w:rFonts w:ascii="Calibri" w:eastAsia="Calibri" w:hAnsi="Calibri" w:cs="Calibri"/>
        </w:rPr>
        <w:t>assonomie:</w:t>
      </w:r>
    </w:p>
    <w:p w14:paraId="7975F7A8" w14:textId="11497D44" w:rsidR="00F02BFF" w:rsidRDefault="00F02BFF" w:rsidP="00F02BFF">
      <w:pPr>
        <w:numPr>
          <w:ilvl w:val="0"/>
          <w:numId w:val="14"/>
        </w:numPr>
        <w:spacing w:before="200"/>
        <w:rPr>
          <w:rFonts w:ascii="Calibri" w:eastAsia="Calibri" w:hAnsi="Calibri" w:cs="Calibri"/>
        </w:rPr>
      </w:pPr>
      <w:r>
        <w:rPr>
          <w:rFonts w:ascii="Calibri" w:eastAsia="Calibri" w:hAnsi="Calibri" w:cs="Calibri"/>
        </w:rPr>
        <w:t>Una rappresentata nell’elenco sopra descritto rispetto alle FASI del ciclo di vita del KIT, per la cui dizione si rimanda all’elenco stesso</w:t>
      </w:r>
    </w:p>
    <w:p w14:paraId="3DAADA4C" w14:textId="4B575785" w:rsidR="00F02BFF" w:rsidRDefault="00F02BFF" w:rsidP="00F02BFF">
      <w:pPr>
        <w:numPr>
          <w:ilvl w:val="0"/>
          <w:numId w:val="14"/>
        </w:numPr>
        <w:spacing w:before="200"/>
        <w:rPr>
          <w:rFonts w:ascii="Calibri" w:eastAsia="Calibri" w:hAnsi="Calibri" w:cs="Calibri"/>
        </w:rPr>
      </w:pPr>
      <w:r>
        <w:rPr>
          <w:rFonts w:ascii="Calibri" w:eastAsia="Calibri" w:hAnsi="Calibri" w:cs="Calibri"/>
        </w:rPr>
        <w:t xml:space="preserve">Una legata alla tipologia di Argomenti che consente un accesso trasversale alle Fasi, basato sui 5 argomenti del kit. Di seguito il set di </w:t>
      </w:r>
      <w:r w:rsidRPr="006A3099">
        <w:rPr>
          <w:rFonts w:ascii="Calibri" w:eastAsia="Calibri" w:hAnsi="Calibri" w:cs="Calibri"/>
          <w:i/>
          <w:iCs/>
        </w:rPr>
        <w:t xml:space="preserve">items </w:t>
      </w:r>
      <w:r>
        <w:rPr>
          <w:rFonts w:ascii="Calibri" w:eastAsia="Calibri" w:hAnsi="Calibri" w:cs="Calibri"/>
        </w:rPr>
        <w:t>tematici in relazione al ciclo di vita della pratica Amministrativa e organizzativa e/o della soluzione:</w:t>
      </w:r>
    </w:p>
    <w:p w14:paraId="5E856F99" w14:textId="77777777" w:rsidR="00F02BFF" w:rsidRDefault="00F02BFF" w:rsidP="00F02BFF">
      <w:pPr>
        <w:numPr>
          <w:ilvl w:val="1"/>
          <w:numId w:val="24"/>
        </w:numPr>
        <w:spacing w:line="240" w:lineRule="auto"/>
        <w:rPr>
          <w:rFonts w:ascii="Calibri" w:eastAsia="Calibri" w:hAnsi="Calibri" w:cs="Calibri"/>
        </w:rPr>
      </w:pPr>
      <w:r w:rsidRPr="006A3099">
        <w:rPr>
          <w:rFonts w:ascii="Calibri" w:eastAsia="Calibri" w:hAnsi="Calibri" w:cs="Calibri"/>
          <w:i/>
          <w:iCs/>
        </w:rPr>
        <w:t xml:space="preserve">Items </w:t>
      </w:r>
      <w:r>
        <w:rPr>
          <w:rFonts w:ascii="Calibri" w:eastAsia="Calibri" w:hAnsi="Calibri" w:cs="Calibri"/>
        </w:rPr>
        <w:t>descrittori del modello di gestione del processo del riuso</w:t>
      </w:r>
    </w:p>
    <w:p w14:paraId="40172031" w14:textId="77777777" w:rsidR="00F02BFF" w:rsidRDefault="00F02BFF" w:rsidP="00F02BFF">
      <w:pPr>
        <w:numPr>
          <w:ilvl w:val="1"/>
          <w:numId w:val="24"/>
        </w:numPr>
        <w:spacing w:line="240" w:lineRule="auto"/>
        <w:rPr>
          <w:rFonts w:ascii="Calibri" w:eastAsia="Calibri" w:hAnsi="Calibri" w:cs="Calibri"/>
        </w:rPr>
      </w:pPr>
      <w:r w:rsidRPr="006A3099">
        <w:rPr>
          <w:rFonts w:ascii="Calibri" w:eastAsia="Calibri" w:hAnsi="Calibri" w:cs="Calibri"/>
          <w:i/>
          <w:iCs/>
        </w:rPr>
        <w:t xml:space="preserve">Items </w:t>
      </w:r>
      <w:r>
        <w:rPr>
          <w:rFonts w:ascii="Calibri" w:eastAsia="Calibri" w:hAnsi="Calibri" w:cs="Calibri"/>
        </w:rPr>
        <w:t>descrittori del modello di organizzazione degli iter di riuso</w:t>
      </w:r>
    </w:p>
    <w:p w14:paraId="523AC8F3" w14:textId="77777777" w:rsidR="00F02BFF" w:rsidRDefault="00F02BFF" w:rsidP="00F02BFF">
      <w:pPr>
        <w:numPr>
          <w:ilvl w:val="1"/>
          <w:numId w:val="24"/>
        </w:numPr>
        <w:spacing w:line="240" w:lineRule="auto"/>
        <w:rPr>
          <w:rFonts w:ascii="Calibri" w:eastAsia="Calibri" w:hAnsi="Calibri" w:cs="Calibri"/>
        </w:rPr>
      </w:pPr>
      <w:r w:rsidRPr="006A3099">
        <w:rPr>
          <w:rFonts w:ascii="Calibri" w:eastAsia="Calibri" w:hAnsi="Calibri" w:cs="Calibri"/>
          <w:i/>
          <w:iCs/>
        </w:rPr>
        <w:t>Items</w:t>
      </w:r>
      <w:r>
        <w:rPr>
          <w:rFonts w:ascii="Calibri" w:eastAsia="Calibri" w:hAnsi="Calibri" w:cs="Calibri"/>
        </w:rPr>
        <w:t xml:space="preserve"> descrittori delle tecnologie che concorrono a supportare la pratica</w:t>
      </w:r>
    </w:p>
    <w:p w14:paraId="343BE141" w14:textId="128472BA" w:rsidR="00F02BFF" w:rsidRDefault="00F02BFF" w:rsidP="00F02BFF">
      <w:pPr>
        <w:numPr>
          <w:ilvl w:val="1"/>
          <w:numId w:val="24"/>
        </w:numPr>
        <w:spacing w:line="240" w:lineRule="auto"/>
        <w:rPr>
          <w:rFonts w:ascii="Calibri" w:eastAsia="Calibri" w:hAnsi="Calibri" w:cs="Calibri"/>
        </w:rPr>
      </w:pPr>
      <w:r w:rsidRPr="006A3099">
        <w:rPr>
          <w:rFonts w:ascii="Calibri" w:eastAsia="Calibri" w:hAnsi="Calibri" w:cs="Calibri"/>
          <w:i/>
          <w:iCs/>
        </w:rPr>
        <w:t>Items</w:t>
      </w:r>
      <w:r>
        <w:rPr>
          <w:rFonts w:ascii="Calibri" w:eastAsia="Calibri" w:hAnsi="Calibri" w:cs="Calibri"/>
        </w:rPr>
        <w:t xml:space="preserve"> descrittori dei modelli di </w:t>
      </w:r>
      <w:r w:rsidR="006A3099">
        <w:rPr>
          <w:rFonts w:ascii="Calibri" w:eastAsia="Calibri" w:hAnsi="Calibri" w:cs="Calibri"/>
        </w:rPr>
        <w:t>c</w:t>
      </w:r>
      <w:r>
        <w:rPr>
          <w:rFonts w:ascii="Calibri" w:eastAsia="Calibri" w:hAnsi="Calibri" w:cs="Calibri"/>
        </w:rPr>
        <w:t>omunicazione e formazione previsti nel ciclo di vita</w:t>
      </w:r>
    </w:p>
    <w:p w14:paraId="783D3F52" w14:textId="5EE245BD" w:rsidR="00F02BFF" w:rsidRDefault="00F02BFF" w:rsidP="00F02BFF">
      <w:pPr>
        <w:numPr>
          <w:ilvl w:val="1"/>
          <w:numId w:val="24"/>
        </w:numPr>
        <w:spacing w:line="240" w:lineRule="auto"/>
        <w:rPr>
          <w:rFonts w:ascii="Calibri" w:eastAsia="Calibri" w:hAnsi="Calibri" w:cs="Calibri"/>
        </w:rPr>
      </w:pPr>
      <w:r w:rsidRPr="006A3099">
        <w:rPr>
          <w:rFonts w:ascii="Calibri" w:eastAsia="Calibri" w:hAnsi="Calibri" w:cs="Calibri"/>
          <w:i/>
          <w:iCs/>
        </w:rPr>
        <w:t xml:space="preserve">Items </w:t>
      </w:r>
      <w:r>
        <w:rPr>
          <w:rFonts w:ascii="Calibri" w:eastAsia="Calibri" w:hAnsi="Calibri" w:cs="Calibri"/>
        </w:rPr>
        <w:t xml:space="preserve">descrittori dei processi </w:t>
      </w:r>
      <w:r w:rsidR="006A3099">
        <w:rPr>
          <w:rFonts w:ascii="Calibri" w:eastAsia="Calibri" w:hAnsi="Calibri" w:cs="Calibri"/>
        </w:rPr>
        <w:t>a</w:t>
      </w:r>
      <w:r>
        <w:rPr>
          <w:rFonts w:ascii="Calibri" w:eastAsia="Calibri" w:hAnsi="Calibri" w:cs="Calibri"/>
        </w:rPr>
        <w:t>mministrativi necessari per Fase</w:t>
      </w:r>
    </w:p>
    <w:p w14:paraId="60B31C48" w14:textId="77777777" w:rsidR="00F02BFF" w:rsidRDefault="00F02BFF" w:rsidP="00F02BFF">
      <w:pPr>
        <w:rPr>
          <w:rFonts w:ascii="Calibri" w:eastAsia="Calibri" w:hAnsi="Calibri" w:cs="Calibri"/>
        </w:rPr>
      </w:pPr>
    </w:p>
    <w:p w14:paraId="5250DAC9" w14:textId="77777777" w:rsidR="00F02BFF" w:rsidRDefault="00F02BFF" w:rsidP="00F02BFF">
      <w:pPr>
        <w:numPr>
          <w:ilvl w:val="0"/>
          <w:numId w:val="14"/>
        </w:numPr>
        <w:rPr>
          <w:rFonts w:ascii="Calibri" w:eastAsia="Calibri" w:hAnsi="Calibri" w:cs="Calibri"/>
        </w:rPr>
      </w:pPr>
      <w:r>
        <w:rPr>
          <w:rFonts w:ascii="Calibri" w:eastAsia="Calibri" w:hAnsi="Calibri" w:cs="Calibri"/>
        </w:rPr>
        <w:t>Una legata agli output delle attività previste per il riuso della pratica. Un elenco tipo può essere:</w:t>
      </w:r>
    </w:p>
    <w:p w14:paraId="02E628B1" w14:textId="77777777" w:rsidR="00F02BFF" w:rsidRDefault="00F02BFF" w:rsidP="00F02BFF">
      <w:pPr>
        <w:numPr>
          <w:ilvl w:val="1"/>
          <w:numId w:val="24"/>
        </w:numPr>
        <w:spacing w:line="240" w:lineRule="auto"/>
        <w:rPr>
          <w:rFonts w:ascii="Calibri" w:eastAsia="Calibri" w:hAnsi="Calibri" w:cs="Calibri"/>
        </w:rPr>
      </w:pPr>
      <w:r w:rsidRPr="006A3099">
        <w:rPr>
          <w:rFonts w:ascii="Calibri" w:eastAsia="Calibri" w:hAnsi="Calibri" w:cs="Calibri"/>
          <w:i/>
          <w:iCs/>
        </w:rPr>
        <w:t>Items</w:t>
      </w:r>
      <w:r>
        <w:rPr>
          <w:rFonts w:ascii="Calibri" w:eastAsia="Calibri" w:hAnsi="Calibri" w:cs="Calibri"/>
        </w:rPr>
        <w:t xml:space="preserve"> descrittori dello scopo del riuso e dell’area dell’intervento</w:t>
      </w:r>
    </w:p>
    <w:p w14:paraId="52B3AF58" w14:textId="77777777" w:rsidR="00F02BFF" w:rsidRDefault="00F02BFF" w:rsidP="00F02BFF">
      <w:pPr>
        <w:numPr>
          <w:ilvl w:val="1"/>
          <w:numId w:val="24"/>
        </w:numPr>
        <w:spacing w:line="240" w:lineRule="auto"/>
        <w:rPr>
          <w:rFonts w:ascii="Calibri" w:eastAsia="Calibri" w:hAnsi="Calibri" w:cs="Calibri"/>
        </w:rPr>
      </w:pPr>
      <w:r w:rsidRPr="006A3099">
        <w:rPr>
          <w:rFonts w:ascii="Calibri" w:eastAsia="Calibri" w:hAnsi="Calibri" w:cs="Calibri"/>
          <w:i/>
          <w:iCs/>
        </w:rPr>
        <w:t xml:space="preserve">Items </w:t>
      </w:r>
      <w:r>
        <w:rPr>
          <w:rFonts w:ascii="Calibri" w:eastAsia="Calibri" w:hAnsi="Calibri" w:cs="Calibri"/>
        </w:rPr>
        <w:t>descrittori delle attività operative che concorrono a caratterizzare il riuso</w:t>
      </w:r>
    </w:p>
    <w:p w14:paraId="525AA0C8" w14:textId="77777777" w:rsidR="00F02BFF" w:rsidRDefault="00F02BFF" w:rsidP="00F02BFF">
      <w:pPr>
        <w:numPr>
          <w:ilvl w:val="1"/>
          <w:numId w:val="24"/>
        </w:numPr>
        <w:spacing w:line="240" w:lineRule="auto"/>
        <w:rPr>
          <w:rFonts w:ascii="Calibri" w:eastAsia="Calibri" w:hAnsi="Calibri" w:cs="Calibri"/>
        </w:rPr>
      </w:pPr>
      <w:r w:rsidRPr="006A3099">
        <w:rPr>
          <w:rFonts w:ascii="Calibri" w:eastAsia="Calibri" w:hAnsi="Calibri" w:cs="Calibri"/>
          <w:i/>
          <w:iCs/>
        </w:rPr>
        <w:t xml:space="preserve">items </w:t>
      </w:r>
      <w:r>
        <w:rPr>
          <w:rFonts w:ascii="Calibri" w:eastAsia="Calibri" w:hAnsi="Calibri" w:cs="Calibri"/>
        </w:rPr>
        <w:t>che descrivono gli eventi del riuso per le verifiche e i controlli sui processi</w:t>
      </w:r>
    </w:p>
    <w:p w14:paraId="79D6F304" w14:textId="1CB7AEDD" w:rsidR="00F02BFF" w:rsidRDefault="00F02BFF" w:rsidP="00F02BFF">
      <w:pPr>
        <w:numPr>
          <w:ilvl w:val="1"/>
          <w:numId w:val="24"/>
        </w:numPr>
        <w:spacing w:line="240" w:lineRule="auto"/>
        <w:rPr>
          <w:rFonts w:ascii="Calibri" w:eastAsia="Calibri" w:hAnsi="Calibri" w:cs="Calibri"/>
        </w:rPr>
      </w:pPr>
      <w:r w:rsidRPr="006A3099">
        <w:rPr>
          <w:rFonts w:ascii="Calibri" w:eastAsia="Calibri" w:hAnsi="Calibri" w:cs="Calibri"/>
          <w:i/>
          <w:iCs/>
        </w:rPr>
        <w:t>Items</w:t>
      </w:r>
      <w:r>
        <w:rPr>
          <w:rFonts w:ascii="Calibri" w:eastAsia="Calibri" w:hAnsi="Calibri" w:cs="Calibri"/>
        </w:rPr>
        <w:t xml:space="preserve"> che descrivono gli adempimenti previsti necessari nelle </w:t>
      </w:r>
      <w:r w:rsidR="006A3099">
        <w:rPr>
          <w:rFonts w:ascii="Calibri" w:eastAsia="Calibri" w:hAnsi="Calibri" w:cs="Calibri"/>
        </w:rPr>
        <w:t>f</w:t>
      </w:r>
      <w:r>
        <w:rPr>
          <w:rFonts w:ascii="Calibri" w:eastAsia="Calibri" w:hAnsi="Calibri" w:cs="Calibri"/>
        </w:rPr>
        <w:t>asi</w:t>
      </w:r>
    </w:p>
    <w:p w14:paraId="4635E2E7" w14:textId="77777777" w:rsidR="00F02BFF" w:rsidRDefault="00F02BFF" w:rsidP="00F02BFF">
      <w:pPr>
        <w:numPr>
          <w:ilvl w:val="1"/>
          <w:numId w:val="24"/>
        </w:numPr>
        <w:spacing w:line="240" w:lineRule="auto"/>
        <w:rPr>
          <w:rFonts w:ascii="Calibri" w:eastAsia="Calibri" w:hAnsi="Calibri" w:cs="Calibri"/>
        </w:rPr>
      </w:pPr>
      <w:r w:rsidRPr="006A3099">
        <w:rPr>
          <w:rFonts w:ascii="Calibri" w:eastAsia="Calibri" w:hAnsi="Calibri" w:cs="Calibri"/>
          <w:i/>
          <w:iCs/>
        </w:rPr>
        <w:t>Items</w:t>
      </w:r>
      <w:r>
        <w:rPr>
          <w:rFonts w:ascii="Calibri" w:eastAsia="Calibri" w:hAnsi="Calibri" w:cs="Calibri"/>
        </w:rPr>
        <w:t xml:space="preserve"> che descrivono gli obiettivi definiti per la pratica attraverso il riuso</w:t>
      </w:r>
    </w:p>
    <w:p w14:paraId="1C4E9AE7" w14:textId="77777777" w:rsidR="00F02BFF" w:rsidRDefault="00F02BFF" w:rsidP="005829E8">
      <w:pPr>
        <w:jc w:val="both"/>
        <w:rPr>
          <w:rFonts w:ascii="Calibri" w:eastAsia="Calibri" w:hAnsi="Calibri" w:cs="Calibri"/>
        </w:rPr>
      </w:pPr>
    </w:p>
    <w:p w14:paraId="0E994160" w14:textId="205734D0" w:rsidR="00F02BFF" w:rsidRDefault="00F02BFF" w:rsidP="005829E8">
      <w:pPr>
        <w:jc w:val="both"/>
        <w:rPr>
          <w:rFonts w:ascii="Calibri" w:eastAsia="Calibri" w:hAnsi="Calibri" w:cs="Calibri"/>
        </w:rPr>
      </w:pPr>
      <w:r>
        <w:rPr>
          <w:rFonts w:ascii="Calibri" w:eastAsia="Calibri" w:hAnsi="Calibri" w:cs="Calibri"/>
        </w:rPr>
        <w:t xml:space="preserve">Nel caso in cui nel KIT sia presente una soluzione </w:t>
      </w:r>
      <w:r w:rsidRPr="005829E8">
        <w:rPr>
          <w:rFonts w:ascii="Calibri" w:eastAsia="Calibri" w:hAnsi="Calibri" w:cs="Calibri"/>
          <w:i/>
          <w:iCs/>
        </w:rPr>
        <w:t>Open Source</w:t>
      </w:r>
      <w:r>
        <w:rPr>
          <w:rFonts w:ascii="Calibri" w:eastAsia="Calibri" w:hAnsi="Calibri" w:cs="Calibri"/>
        </w:rPr>
        <w:t xml:space="preserve"> della Pubblica Amministrazione, essa viene trattata indipendentemente dal KIT, nel senso che manterrà le regole di costituzione e gestione previste dalle Linee Guida </w:t>
      </w:r>
      <w:proofErr w:type="spellStart"/>
      <w:r>
        <w:rPr>
          <w:rFonts w:ascii="Calibri" w:eastAsia="Calibri" w:hAnsi="Calibri" w:cs="Calibri"/>
        </w:rPr>
        <w:t>Agid</w:t>
      </w:r>
      <w:proofErr w:type="spellEnd"/>
      <w:r>
        <w:rPr>
          <w:rFonts w:ascii="Calibri" w:eastAsia="Calibri" w:hAnsi="Calibri" w:cs="Calibri"/>
        </w:rPr>
        <w:t xml:space="preserve">. </w:t>
      </w:r>
      <w:r w:rsidR="005829E8">
        <w:rPr>
          <w:rFonts w:ascii="Calibri" w:eastAsia="Calibri" w:hAnsi="Calibri" w:cs="Calibri"/>
        </w:rPr>
        <w:t>Il</w:t>
      </w:r>
      <w:r>
        <w:rPr>
          <w:rFonts w:ascii="Calibri" w:eastAsia="Calibri" w:hAnsi="Calibri" w:cs="Calibri"/>
        </w:rPr>
        <w:t xml:space="preserve"> legame tra KIT e soluzione nel Repository OCPA avviene attraverso link previsti tra gli oggetti presenti nella soluzione e nella pratica, che consentono di caratterizzare la soluzione IT disponibile nel riuso.</w:t>
      </w:r>
    </w:p>
    <w:p w14:paraId="286DAEDB" w14:textId="77777777" w:rsidR="00F02BFF" w:rsidRDefault="00F02BFF" w:rsidP="00F02BFF">
      <w:pPr>
        <w:rPr>
          <w:rFonts w:ascii="Calibri" w:eastAsia="Calibri" w:hAnsi="Calibri" w:cs="Calibri"/>
        </w:rPr>
      </w:pPr>
      <w:r>
        <w:rPr>
          <w:rFonts w:ascii="Calibri" w:eastAsia="Calibri" w:hAnsi="Calibri" w:cs="Calibri"/>
        </w:rPr>
        <w:t xml:space="preserve">Nel caso di soluzioni </w:t>
      </w:r>
      <w:r w:rsidRPr="005829E8">
        <w:rPr>
          <w:rFonts w:ascii="Calibri" w:eastAsia="Calibri" w:hAnsi="Calibri" w:cs="Calibri"/>
          <w:i/>
          <w:iCs/>
        </w:rPr>
        <w:t>software</w:t>
      </w:r>
      <w:r>
        <w:rPr>
          <w:rFonts w:ascii="Calibri" w:eastAsia="Calibri" w:hAnsi="Calibri" w:cs="Calibri"/>
        </w:rPr>
        <w:t xml:space="preserve">, la definizione dei singoli </w:t>
      </w:r>
      <w:r w:rsidRPr="005829E8">
        <w:rPr>
          <w:rFonts w:ascii="Calibri" w:eastAsia="Calibri" w:hAnsi="Calibri" w:cs="Calibri"/>
          <w:i/>
          <w:iCs/>
        </w:rPr>
        <w:t>items è</w:t>
      </w:r>
      <w:r>
        <w:rPr>
          <w:rFonts w:ascii="Calibri" w:eastAsia="Calibri" w:hAnsi="Calibri" w:cs="Calibri"/>
        </w:rPr>
        <w:t xml:space="preserve"> abbastanza consolidata e possiamo indicare come presenza di livello minimo (vedi linee guida </w:t>
      </w:r>
      <w:proofErr w:type="spellStart"/>
      <w:r>
        <w:rPr>
          <w:rFonts w:ascii="Calibri" w:eastAsia="Calibri" w:hAnsi="Calibri" w:cs="Calibri"/>
        </w:rPr>
        <w:t>Agid</w:t>
      </w:r>
      <w:proofErr w:type="spellEnd"/>
      <w:r>
        <w:rPr>
          <w:rFonts w:ascii="Calibri" w:eastAsia="Calibri" w:hAnsi="Calibri" w:cs="Calibri"/>
        </w:rPr>
        <w:t xml:space="preserve"> 9 maggio 2019):</w:t>
      </w:r>
    </w:p>
    <w:p w14:paraId="12D9DD21" w14:textId="77777777" w:rsidR="00F02BFF" w:rsidRPr="00D23BA7" w:rsidRDefault="00F02BFF" w:rsidP="00D23BA7">
      <w:pPr>
        <w:pStyle w:val="ListParagraph"/>
        <w:numPr>
          <w:ilvl w:val="0"/>
          <w:numId w:val="38"/>
        </w:numPr>
        <w:spacing w:line="240" w:lineRule="auto"/>
        <w:jc w:val="both"/>
        <w:rPr>
          <w:rFonts w:ascii="Calibri" w:eastAsia="Calibri" w:hAnsi="Calibri" w:cs="Calibri"/>
          <w:sz w:val="24"/>
          <w:szCs w:val="24"/>
        </w:rPr>
      </w:pPr>
      <w:r w:rsidRPr="00D23BA7">
        <w:rPr>
          <w:rFonts w:ascii="Calibri" w:eastAsia="Calibri" w:hAnsi="Calibri" w:cs="Calibri"/>
        </w:rPr>
        <w:t>Codice sorgente</w:t>
      </w:r>
    </w:p>
    <w:p w14:paraId="4B04FF19" w14:textId="1388F38B" w:rsidR="00F02BFF" w:rsidRPr="00D23BA7" w:rsidRDefault="00F02BFF" w:rsidP="00D23BA7">
      <w:pPr>
        <w:pStyle w:val="ListParagraph"/>
        <w:numPr>
          <w:ilvl w:val="0"/>
          <w:numId w:val="38"/>
        </w:numPr>
        <w:spacing w:line="240" w:lineRule="auto"/>
        <w:jc w:val="both"/>
        <w:rPr>
          <w:rFonts w:ascii="Calibri" w:eastAsia="Calibri" w:hAnsi="Calibri" w:cs="Calibri"/>
          <w:sz w:val="24"/>
          <w:szCs w:val="24"/>
        </w:rPr>
      </w:pPr>
      <w:r w:rsidRPr="00D23BA7">
        <w:rPr>
          <w:rFonts w:ascii="Calibri" w:eastAsia="Calibri" w:hAnsi="Calibri" w:cs="Calibri"/>
        </w:rPr>
        <w:t>Documentazione tecnica</w:t>
      </w:r>
    </w:p>
    <w:p w14:paraId="19BB4032" w14:textId="77777777" w:rsidR="00F02BFF" w:rsidRPr="00D23BA7" w:rsidRDefault="00F02BFF" w:rsidP="00D23BA7">
      <w:pPr>
        <w:pStyle w:val="ListParagraph"/>
        <w:numPr>
          <w:ilvl w:val="0"/>
          <w:numId w:val="38"/>
        </w:numPr>
        <w:spacing w:line="240" w:lineRule="auto"/>
        <w:jc w:val="both"/>
        <w:rPr>
          <w:rFonts w:ascii="Calibri" w:eastAsia="Calibri" w:hAnsi="Calibri" w:cs="Calibri"/>
          <w:sz w:val="24"/>
          <w:szCs w:val="24"/>
        </w:rPr>
      </w:pPr>
      <w:r w:rsidRPr="00D23BA7">
        <w:rPr>
          <w:rFonts w:ascii="Calibri" w:eastAsia="Calibri" w:hAnsi="Calibri" w:cs="Calibri"/>
        </w:rPr>
        <w:t>Documento di architettura della soluzione</w:t>
      </w:r>
    </w:p>
    <w:p w14:paraId="3F9A7709" w14:textId="4C91E19C" w:rsidR="00F02BFF" w:rsidRPr="00D23BA7" w:rsidRDefault="00F02BFF" w:rsidP="00D23BA7">
      <w:pPr>
        <w:pStyle w:val="ListParagraph"/>
        <w:numPr>
          <w:ilvl w:val="0"/>
          <w:numId w:val="38"/>
        </w:numPr>
        <w:spacing w:line="240" w:lineRule="auto"/>
        <w:jc w:val="both"/>
        <w:rPr>
          <w:rFonts w:ascii="Calibri" w:eastAsia="Calibri" w:hAnsi="Calibri" w:cs="Calibri"/>
          <w:sz w:val="24"/>
          <w:szCs w:val="24"/>
        </w:rPr>
      </w:pPr>
      <w:r w:rsidRPr="00D23BA7">
        <w:rPr>
          <w:rFonts w:ascii="Calibri" w:eastAsia="Calibri" w:hAnsi="Calibri" w:cs="Calibri"/>
        </w:rPr>
        <w:t>Documenti tecnici</w:t>
      </w:r>
    </w:p>
    <w:p w14:paraId="23D568F1" w14:textId="07F3D51F" w:rsidR="00F02BFF" w:rsidRPr="00D23BA7" w:rsidRDefault="00F02BFF" w:rsidP="00D23BA7">
      <w:pPr>
        <w:pStyle w:val="ListParagraph"/>
        <w:numPr>
          <w:ilvl w:val="0"/>
          <w:numId w:val="38"/>
        </w:numPr>
        <w:spacing w:line="240" w:lineRule="auto"/>
        <w:jc w:val="both"/>
        <w:rPr>
          <w:rFonts w:ascii="Calibri" w:eastAsia="Calibri" w:hAnsi="Calibri" w:cs="Calibri"/>
          <w:sz w:val="24"/>
          <w:szCs w:val="24"/>
        </w:rPr>
      </w:pPr>
      <w:r w:rsidRPr="00D23BA7">
        <w:rPr>
          <w:rFonts w:ascii="Calibri" w:eastAsia="Calibri" w:hAnsi="Calibri" w:cs="Calibri"/>
        </w:rPr>
        <w:t>Specifica dei requisiti</w:t>
      </w:r>
    </w:p>
    <w:p w14:paraId="4D27A2C4" w14:textId="3043AD87" w:rsidR="00F02BFF" w:rsidRPr="00D23BA7" w:rsidRDefault="00F02BFF" w:rsidP="00D23BA7">
      <w:pPr>
        <w:pStyle w:val="ListParagraph"/>
        <w:numPr>
          <w:ilvl w:val="0"/>
          <w:numId w:val="38"/>
        </w:numPr>
        <w:spacing w:line="240" w:lineRule="auto"/>
        <w:jc w:val="both"/>
        <w:rPr>
          <w:rFonts w:ascii="Calibri" w:eastAsia="Calibri" w:hAnsi="Calibri" w:cs="Calibri"/>
          <w:sz w:val="24"/>
          <w:szCs w:val="24"/>
        </w:rPr>
      </w:pPr>
      <w:r w:rsidRPr="005829E8">
        <w:rPr>
          <w:rFonts w:ascii="Calibri" w:eastAsia="Calibri" w:hAnsi="Calibri" w:cs="Calibri"/>
          <w:i/>
          <w:iCs/>
        </w:rPr>
        <w:t>Use case</w:t>
      </w:r>
    </w:p>
    <w:p w14:paraId="049C2268" w14:textId="77777777" w:rsidR="00F02BFF" w:rsidRPr="00D23BA7" w:rsidRDefault="00F02BFF" w:rsidP="00D23BA7">
      <w:pPr>
        <w:pStyle w:val="ListParagraph"/>
        <w:numPr>
          <w:ilvl w:val="0"/>
          <w:numId w:val="38"/>
        </w:numPr>
        <w:spacing w:line="240" w:lineRule="auto"/>
        <w:jc w:val="both"/>
        <w:rPr>
          <w:rFonts w:ascii="Calibri" w:eastAsia="Calibri" w:hAnsi="Calibri" w:cs="Calibri"/>
          <w:sz w:val="24"/>
          <w:szCs w:val="24"/>
        </w:rPr>
      </w:pPr>
      <w:r w:rsidRPr="00D23BA7">
        <w:rPr>
          <w:rFonts w:ascii="Calibri" w:eastAsia="Calibri" w:hAnsi="Calibri" w:cs="Calibri"/>
        </w:rPr>
        <w:t>Piano dei test</w:t>
      </w:r>
    </w:p>
    <w:p w14:paraId="74E0A427" w14:textId="77777777" w:rsidR="00F02BFF" w:rsidRPr="00D23BA7" w:rsidRDefault="00F02BFF" w:rsidP="00D23BA7">
      <w:pPr>
        <w:pStyle w:val="ListParagraph"/>
        <w:numPr>
          <w:ilvl w:val="0"/>
          <w:numId w:val="38"/>
        </w:numPr>
        <w:spacing w:line="240" w:lineRule="auto"/>
        <w:jc w:val="both"/>
        <w:rPr>
          <w:rFonts w:ascii="Calibri" w:eastAsia="Calibri" w:hAnsi="Calibri" w:cs="Calibri"/>
          <w:sz w:val="24"/>
          <w:szCs w:val="24"/>
        </w:rPr>
      </w:pPr>
      <w:r w:rsidRPr="00D23BA7">
        <w:rPr>
          <w:rFonts w:ascii="Calibri" w:eastAsia="Calibri" w:hAnsi="Calibri" w:cs="Calibri"/>
        </w:rPr>
        <w:t xml:space="preserve">Riferimenti a </w:t>
      </w:r>
      <w:r w:rsidRPr="005829E8">
        <w:rPr>
          <w:rFonts w:ascii="Calibri" w:eastAsia="Calibri" w:hAnsi="Calibri" w:cs="Calibri"/>
          <w:i/>
          <w:iCs/>
        </w:rPr>
        <w:t>standard</w:t>
      </w:r>
      <w:r w:rsidRPr="00D23BA7">
        <w:rPr>
          <w:rFonts w:ascii="Calibri" w:eastAsia="Calibri" w:hAnsi="Calibri" w:cs="Calibri"/>
        </w:rPr>
        <w:t xml:space="preserve"> e metodologie adottate</w:t>
      </w:r>
    </w:p>
    <w:p w14:paraId="69066B18" w14:textId="77777777" w:rsidR="00F02BFF" w:rsidRPr="005829E8" w:rsidRDefault="00F02BFF" w:rsidP="00D23BA7">
      <w:pPr>
        <w:pStyle w:val="ListParagraph"/>
        <w:numPr>
          <w:ilvl w:val="0"/>
          <w:numId w:val="38"/>
        </w:numPr>
        <w:spacing w:line="240" w:lineRule="auto"/>
        <w:jc w:val="both"/>
        <w:rPr>
          <w:rFonts w:ascii="Calibri" w:eastAsia="Calibri" w:hAnsi="Calibri" w:cs="Calibri"/>
          <w:i/>
          <w:iCs/>
          <w:sz w:val="24"/>
          <w:szCs w:val="24"/>
        </w:rPr>
      </w:pPr>
      <w:r w:rsidRPr="00D23BA7">
        <w:rPr>
          <w:rFonts w:ascii="Calibri" w:eastAsia="Calibri" w:hAnsi="Calibri" w:cs="Calibri"/>
        </w:rPr>
        <w:t xml:space="preserve">Documenti su struttura </w:t>
      </w:r>
      <w:r w:rsidRPr="005829E8">
        <w:rPr>
          <w:rFonts w:ascii="Calibri" w:eastAsia="Calibri" w:hAnsi="Calibri" w:cs="Calibri"/>
          <w:i/>
          <w:iCs/>
        </w:rPr>
        <w:t>Database</w:t>
      </w:r>
    </w:p>
    <w:p w14:paraId="36476C88" w14:textId="77777777" w:rsidR="00F02BFF" w:rsidRPr="00D23BA7" w:rsidRDefault="00F02BFF" w:rsidP="00D23BA7">
      <w:pPr>
        <w:pStyle w:val="ListParagraph"/>
        <w:numPr>
          <w:ilvl w:val="0"/>
          <w:numId w:val="38"/>
        </w:numPr>
        <w:spacing w:line="240" w:lineRule="auto"/>
        <w:jc w:val="both"/>
        <w:rPr>
          <w:rFonts w:ascii="Calibri" w:eastAsia="Calibri" w:hAnsi="Calibri" w:cs="Calibri"/>
          <w:sz w:val="24"/>
          <w:szCs w:val="24"/>
        </w:rPr>
      </w:pPr>
      <w:r w:rsidRPr="00D23BA7">
        <w:rPr>
          <w:rFonts w:ascii="Calibri" w:eastAsia="Calibri" w:hAnsi="Calibri" w:cs="Calibri"/>
        </w:rPr>
        <w:t>Documenti su specifiche di colloquio con il sistema e tra il sistema e altri componenti esterni</w:t>
      </w:r>
    </w:p>
    <w:p w14:paraId="6D1B7E10" w14:textId="5AF0E040" w:rsidR="00F02BFF" w:rsidRPr="00D23BA7" w:rsidRDefault="00F02BFF" w:rsidP="00D23BA7">
      <w:pPr>
        <w:pStyle w:val="ListParagraph"/>
        <w:numPr>
          <w:ilvl w:val="0"/>
          <w:numId w:val="38"/>
        </w:numPr>
        <w:spacing w:line="240" w:lineRule="auto"/>
        <w:jc w:val="both"/>
        <w:rPr>
          <w:rFonts w:ascii="Calibri" w:eastAsia="Calibri" w:hAnsi="Calibri" w:cs="Calibri"/>
          <w:sz w:val="24"/>
          <w:szCs w:val="24"/>
        </w:rPr>
      </w:pPr>
      <w:r w:rsidRPr="00D23BA7">
        <w:rPr>
          <w:rFonts w:ascii="Calibri" w:eastAsia="Calibri" w:hAnsi="Calibri" w:cs="Calibri"/>
        </w:rPr>
        <w:t>Manuali</w:t>
      </w:r>
    </w:p>
    <w:p w14:paraId="52C011CA" w14:textId="77777777" w:rsidR="00F02BFF" w:rsidRPr="00D23BA7" w:rsidRDefault="00F02BFF" w:rsidP="00D23BA7">
      <w:pPr>
        <w:pStyle w:val="ListParagraph"/>
        <w:numPr>
          <w:ilvl w:val="0"/>
          <w:numId w:val="38"/>
        </w:numPr>
        <w:spacing w:line="240" w:lineRule="auto"/>
        <w:jc w:val="both"/>
        <w:rPr>
          <w:rFonts w:ascii="Calibri" w:eastAsia="Calibri" w:hAnsi="Calibri" w:cs="Calibri"/>
          <w:sz w:val="24"/>
          <w:szCs w:val="24"/>
        </w:rPr>
      </w:pPr>
      <w:r w:rsidRPr="00D23BA7">
        <w:rPr>
          <w:rFonts w:ascii="Calibri" w:eastAsia="Calibri" w:hAnsi="Calibri" w:cs="Calibri"/>
        </w:rPr>
        <w:t>Manuali di installazione</w:t>
      </w:r>
    </w:p>
    <w:p w14:paraId="2D775477" w14:textId="77777777" w:rsidR="00F02BFF" w:rsidRPr="00D23BA7" w:rsidRDefault="00F02BFF" w:rsidP="00D23BA7">
      <w:pPr>
        <w:pStyle w:val="ListParagraph"/>
        <w:numPr>
          <w:ilvl w:val="0"/>
          <w:numId w:val="38"/>
        </w:numPr>
        <w:spacing w:line="240" w:lineRule="auto"/>
        <w:jc w:val="both"/>
        <w:rPr>
          <w:rFonts w:ascii="Calibri" w:eastAsia="Calibri" w:hAnsi="Calibri" w:cs="Calibri"/>
          <w:sz w:val="24"/>
          <w:szCs w:val="24"/>
        </w:rPr>
      </w:pPr>
      <w:r w:rsidRPr="00D23BA7">
        <w:rPr>
          <w:rFonts w:ascii="Calibri" w:eastAsia="Calibri" w:hAnsi="Calibri" w:cs="Calibri"/>
        </w:rPr>
        <w:t>Manuale utente</w:t>
      </w:r>
    </w:p>
    <w:p w14:paraId="55F02A27" w14:textId="77777777" w:rsidR="00F02BFF" w:rsidRPr="00D23BA7" w:rsidRDefault="00F02BFF" w:rsidP="00D23BA7">
      <w:pPr>
        <w:pStyle w:val="ListParagraph"/>
        <w:numPr>
          <w:ilvl w:val="0"/>
          <w:numId w:val="38"/>
        </w:numPr>
        <w:spacing w:line="240" w:lineRule="auto"/>
        <w:jc w:val="both"/>
        <w:rPr>
          <w:rFonts w:ascii="Calibri" w:eastAsia="Calibri" w:hAnsi="Calibri" w:cs="Calibri"/>
          <w:sz w:val="24"/>
          <w:szCs w:val="24"/>
        </w:rPr>
      </w:pPr>
      <w:r w:rsidRPr="00D23BA7">
        <w:rPr>
          <w:rFonts w:ascii="Calibri" w:eastAsia="Calibri" w:hAnsi="Calibri" w:cs="Calibri"/>
        </w:rPr>
        <w:t>Manuale di gestione del prodotto</w:t>
      </w:r>
    </w:p>
    <w:p w14:paraId="798DFA99" w14:textId="77777777" w:rsidR="00F02BFF" w:rsidRPr="00D23BA7" w:rsidRDefault="00F02BFF" w:rsidP="00D23BA7">
      <w:pPr>
        <w:pStyle w:val="ListParagraph"/>
        <w:numPr>
          <w:ilvl w:val="0"/>
          <w:numId w:val="38"/>
        </w:numPr>
        <w:spacing w:line="240" w:lineRule="auto"/>
        <w:jc w:val="both"/>
        <w:rPr>
          <w:rFonts w:ascii="Calibri" w:eastAsia="Calibri" w:hAnsi="Calibri" w:cs="Calibri"/>
          <w:sz w:val="24"/>
          <w:szCs w:val="24"/>
        </w:rPr>
      </w:pPr>
      <w:r w:rsidRPr="00D23BA7">
        <w:rPr>
          <w:rFonts w:ascii="Calibri" w:eastAsia="Calibri" w:hAnsi="Calibri" w:cs="Calibri"/>
        </w:rPr>
        <w:t>FAQ</w:t>
      </w:r>
    </w:p>
    <w:p w14:paraId="747BE139" w14:textId="77777777" w:rsidR="00F02BFF" w:rsidRDefault="00F02BFF" w:rsidP="00F02BFF">
      <w:pPr>
        <w:rPr>
          <w:rFonts w:ascii="Calibri" w:eastAsia="Calibri" w:hAnsi="Calibri" w:cs="Calibri"/>
        </w:rPr>
      </w:pPr>
    </w:p>
    <w:p w14:paraId="4F7C2E95" w14:textId="77777777" w:rsidR="00F02BFF" w:rsidRPr="00C44ECC" w:rsidRDefault="00F02BFF" w:rsidP="00F02BFF">
      <w:pPr>
        <w:pStyle w:val="Heading3"/>
        <w:rPr>
          <w:rFonts w:asciiTheme="minorHAnsi" w:hAnsiTheme="minorHAnsi" w:cstheme="minorHAnsi"/>
          <w:b w:val="0"/>
          <w:bCs/>
          <w:sz w:val="28"/>
          <w:szCs w:val="28"/>
        </w:rPr>
      </w:pPr>
      <w:bookmarkStart w:id="10" w:name="_v9uu8eou2uml" w:colFirst="0" w:colLast="0"/>
      <w:bookmarkStart w:id="11" w:name="_Toc100648765"/>
      <w:bookmarkEnd w:id="10"/>
      <w:r w:rsidRPr="00C44ECC">
        <w:rPr>
          <w:rFonts w:asciiTheme="minorHAnsi" w:hAnsiTheme="minorHAnsi" w:cstheme="minorHAnsi"/>
          <w:b w:val="0"/>
          <w:bCs/>
          <w:sz w:val="28"/>
          <w:szCs w:val="28"/>
        </w:rPr>
        <w:t>2.2.3.</w:t>
      </w:r>
      <w:r w:rsidRPr="00C44ECC">
        <w:rPr>
          <w:rFonts w:asciiTheme="minorHAnsi" w:hAnsiTheme="minorHAnsi" w:cstheme="minorHAnsi"/>
          <w:b w:val="0"/>
          <w:bCs/>
          <w:sz w:val="28"/>
          <w:szCs w:val="28"/>
        </w:rPr>
        <w:tab/>
        <w:t>Progetti GIT nel Repository</w:t>
      </w:r>
      <w:bookmarkEnd w:id="11"/>
    </w:p>
    <w:p w14:paraId="6A13F31A" w14:textId="0CA6E5E6" w:rsidR="00F02BFF" w:rsidRDefault="00F02BFF" w:rsidP="00F02BFF">
      <w:pPr>
        <w:jc w:val="both"/>
        <w:rPr>
          <w:rFonts w:ascii="Calibri" w:eastAsia="Calibri" w:hAnsi="Calibri" w:cs="Calibri"/>
        </w:rPr>
      </w:pPr>
      <w:r>
        <w:rPr>
          <w:rFonts w:ascii="Calibri" w:eastAsia="Calibri" w:hAnsi="Calibri" w:cs="Calibri"/>
        </w:rPr>
        <w:t xml:space="preserve">Si è detto nel </w:t>
      </w:r>
      <w:r w:rsidR="003E1084">
        <w:rPr>
          <w:rFonts w:ascii="Calibri" w:eastAsia="Calibri" w:hAnsi="Calibri" w:cs="Calibri"/>
        </w:rPr>
        <w:t>p</w:t>
      </w:r>
      <w:r>
        <w:rPr>
          <w:rFonts w:ascii="Calibri" w:eastAsia="Calibri" w:hAnsi="Calibri" w:cs="Calibri"/>
        </w:rPr>
        <w:t xml:space="preserve">aragrafo precedente che </w:t>
      </w:r>
      <w:proofErr w:type="spellStart"/>
      <w:r>
        <w:rPr>
          <w:rFonts w:ascii="Calibri" w:eastAsia="Calibri" w:hAnsi="Calibri" w:cs="Calibri"/>
        </w:rPr>
        <w:t>GIThub</w:t>
      </w:r>
      <w:proofErr w:type="spellEnd"/>
      <w:r>
        <w:rPr>
          <w:rFonts w:ascii="Calibri" w:eastAsia="Calibri" w:hAnsi="Calibri" w:cs="Calibri"/>
        </w:rPr>
        <w:t xml:space="preserve"> lavora per progetti. Al fine di dare una nomenclatura </w:t>
      </w:r>
      <w:r w:rsidRPr="005829E8">
        <w:rPr>
          <w:rFonts w:ascii="Calibri" w:eastAsia="Calibri" w:hAnsi="Calibri" w:cs="Calibri"/>
          <w:i/>
          <w:iCs/>
        </w:rPr>
        <w:t xml:space="preserve">standard </w:t>
      </w:r>
      <w:r>
        <w:rPr>
          <w:rFonts w:ascii="Calibri" w:eastAsia="Calibri" w:hAnsi="Calibri" w:cs="Calibri"/>
        </w:rPr>
        <w:t xml:space="preserve">e funzionale alla gestione del Repository, ciascun progetto si propone con una radice iniziale di un </w:t>
      </w:r>
      <w:r w:rsidRPr="005829E8">
        <w:rPr>
          <w:rFonts w:ascii="Calibri" w:eastAsia="Calibri" w:hAnsi="Calibri" w:cs="Calibri"/>
          <w:i/>
          <w:iCs/>
        </w:rPr>
        <w:t xml:space="preserve">file </w:t>
      </w:r>
      <w:r>
        <w:rPr>
          <w:rFonts w:ascii="Calibri" w:eastAsia="Calibri" w:hAnsi="Calibri" w:cs="Calibri"/>
        </w:rPr>
        <w:t xml:space="preserve">denominato </w:t>
      </w:r>
      <w:r w:rsidRPr="005829E8">
        <w:rPr>
          <w:rFonts w:ascii="Calibri" w:eastAsia="Calibri" w:hAnsi="Calibri" w:cs="Calibri"/>
          <w:i/>
          <w:iCs/>
        </w:rPr>
        <w:t>README.md</w:t>
      </w:r>
      <w:r>
        <w:rPr>
          <w:rFonts w:ascii="Calibri" w:eastAsia="Calibri" w:hAnsi="Calibri" w:cs="Calibri"/>
        </w:rPr>
        <w:t>. Tale file viene visualizzato da GitHub al momento in cui si accede al progetto. Qui di seguito viene riportato un esempio:</w:t>
      </w:r>
    </w:p>
    <w:p w14:paraId="1A6218A5" w14:textId="77777777" w:rsidR="00F02BFF" w:rsidRDefault="00F02BFF" w:rsidP="005829E8">
      <w:pPr>
        <w:jc w:val="center"/>
        <w:rPr>
          <w:rFonts w:ascii="Calibri" w:eastAsia="Calibri" w:hAnsi="Calibri" w:cs="Calibri"/>
        </w:rPr>
      </w:pPr>
      <w:r>
        <w:rPr>
          <w:rFonts w:ascii="Calibri" w:eastAsia="Calibri" w:hAnsi="Calibri" w:cs="Calibri"/>
          <w:noProof/>
        </w:rPr>
        <w:drawing>
          <wp:inline distT="0" distB="0" distL="0" distR="0" wp14:anchorId="27B0E818" wp14:editId="0637E36C">
            <wp:extent cx="4030980" cy="3139440"/>
            <wp:effectExtent l="0" t="0" r="7620" b="3810"/>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4030980" cy="3139440"/>
                    </a:xfrm>
                    <a:prstGeom prst="rect">
                      <a:avLst/>
                    </a:prstGeom>
                    <a:ln/>
                  </pic:spPr>
                </pic:pic>
              </a:graphicData>
            </a:graphic>
          </wp:inline>
        </w:drawing>
      </w:r>
    </w:p>
    <w:p w14:paraId="40583082" w14:textId="7E739C24" w:rsidR="00F02BFF" w:rsidRDefault="00F02BFF" w:rsidP="00F02BFF">
      <w:pPr>
        <w:rPr>
          <w:rFonts w:ascii="Calibri" w:eastAsia="Calibri" w:hAnsi="Calibri" w:cs="Calibri"/>
        </w:rPr>
      </w:pPr>
      <w:r>
        <w:rPr>
          <w:rFonts w:ascii="Calibri" w:eastAsia="Calibri" w:hAnsi="Calibri" w:cs="Calibri"/>
        </w:rPr>
        <w:t xml:space="preserve">Tale file deve essere scritto utilizzando </w:t>
      </w:r>
      <w:r w:rsidRPr="005829E8">
        <w:rPr>
          <w:rFonts w:ascii="Calibri" w:eastAsia="Calibri" w:hAnsi="Calibri" w:cs="Calibri"/>
          <w:i/>
          <w:iCs/>
        </w:rPr>
        <w:t xml:space="preserve">Markup </w:t>
      </w:r>
      <w:proofErr w:type="spellStart"/>
      <w:r w:rsidRPr="005829E8">
        <w:rPr>
          <w:rFonts w:ascii="Calibri" w:eastAsia="Calibri" w:hAnsi="Calibri" w:cs="Calibri"/>
          <w:i/>
          <w:iCs/>
        </w:rPr>
        <w:t>language</w:t>
      </w:r>
      <w:proofErr w:type="spellEnd"/>
      <w:r>
        <w:rPr>
          <w:rFonts w:ascii="Calibri" w:eastAsia="Calibri" w:hAnsi="Calibri" w:cs="Calibri"/>
        </w:rPr>
        <w:t>. Per maggiori informazioni si può consultare il seguente link</w:t>
      </w:r>
      <w:r w:rsidR="00D62FAB">
        <w:rPr>
          <w:rFonts w:ascii="Calibri" w:eastAsia="Calibri" w:hAnsi="Calibri" w:cs="Calibri"/>
        </w:rPr>
        <w:t xml:space="preserve">: </w:t>
      </w:r>
      <w:r>
        <w:rPr>
          <w:rFonts w:ascii="Calibri" w:eastAsia="Calibri" w:hAnsi="Calibri" w:cs="Calibri"/>
        </w:rPr>
        <w:t>https://guides.github.com/features/mastering-markdown/.</w:t>
      </w:r>
    </w:p>
    <w:p w14:paraId="1249B868" w14:textId="5F69A5C1" w:rsidR="00F02BFF" w:rsidRDefault="00F02BFF" w:rsidP="00F02BFF">
      <w:pPr>
        <w:rPr>
          <w:rFonts w:ascii="Calibri" w:eastAsia="Calibri" w:hAnsi="Calibri" w:cs="Calibri"/>
        </w:rPr>
      </w:pPr>
      <w:r>
        <w:rPr>
          <w:rFonts w:ascii="Calibri" w:eastAsia="Calibri" w:hAnsi="Calibri" w:cs="Calibri"/>
        </w:rPr>
        <w:t>In generale, ciascun progetto deve avere un proprio repository così da poter gestire gli accessi allo stesso in maniera indipendente.</w:t>
      </w:r>
    </w:p>
    <w:p w14:paraId="7308D7D8" w14:textId="4743D740" w:rsidR="00276954" w:rsidRDefault="00276954" w:rsidP="00F02BFF">
      <w:pPr>
        <w:rPr>
          <w:rFonts w:ascii="Calibri" w:eastAsia="Calibri" w:hAnsi="Calibri" w:cs="Calibri"/>
        </w:rPr>
      </w:pPr>
    </w:p>
    <w:p w14:paraId="10A594C9" w14:textId="08644793" w:rsidR="00276954" w:rsidRDefault="00276954" w:rsidP="00F02BFF">
      <w:pPr>
        <w:rPr>
          <w:rFonts w:ascii="Calibri" w:eastAsia="Calibri" w:hAnsi="Calibri" w:cs="Calibri"/>
        </w:rPr>
      </w:pPr>
    </w:p>
    <w:p w14:paraId="0A1A8548" w14:textId="0B5A1F60" w:rsidR="00276954" w:rsidRDefault="00276954" w:rsidP="00F02BFF">
      <w:pPr>
        <w:rPr>
          <w:rFonts w:ascii="Calibri" w:eastAsia="Calibri" w:hAnsi="Calibri" w:cs="Calibri"/>
        </w:rPr>
      </w:pPr>
    </w:p>
    <w:p w14:paraId="1B726771" w14:textId="7E703079" w:rsidR="00276954" w:rsidRDefault="00276954" w:rsidP="00F02BFF">
      <w:pPr>
        <w:rPr>
          <w:rFonts w:ascii="Calibri" w:eastAsia="Calibri" w:hAnsi="Calibri" w:cs="Calibri"/>
        </w:rPr>
      </w:pPr>
    </w:p>
    <w:p w14:paraId="3100A08C" w14:textId="77777777" w:rsidR="00276954" w:rsidRDefault="00276954" w:rsidP="00F02BFF">
      <w:pPr>
        <w:rPr>
          <w:rFonts w:ascii="Calibri" w:eastAsia="Calibri" w:hAnsi="Calibri" w:cs="Calibri"/>
        </w:rPr>
      </w:pPr>
    </w:p>
    <w:p w14:paraId="5F356AAA" w14:textId="77777777" w:rsidR="00F02BFF" w:rsidRPr="00C44ECC" w:rsidRDefault="00F02BFF" w:rsidP="00C44ECC">
      <w:pPr>
        <w:pStyle w:val="Heading3"/>
        <w:rPr>
          <w:rFonts w:asciiTheme="minorHAnsi" w:hAnsiTheme="minorHAnsi" w:cstheme="minorHAnsi"/>
          <w:b w:val="0"/>
          <w:bCs/>
          <w:sz w:val="28"/>
          <w:szCs w:val="28"/>
        </w:rPr>
      </w:pPr>
      <w:bookmarkStart w:id="12" w:name="_dy9mb2ta9rc1" w:colFirst="0" w:colLast="0"/>
      <w:bookmarkStart w:id="13" w:name="_Toc100648766"/>
      <w:bookmarkEnd w:id="12"/>
      <w:r w:rsidRPr="00C44ECC">
        <w:rPr>
          <w:rFonts w:asciiTheme="minorHAnsi" w:hAnsiTheme="minorHAnsi" w:cstheme="minorHAnsi"/>
          <w:b w:val="0"/>
          <w:bCs/>
          <w:sz w:val="28"/>
          <w:szCs w:val="28"/>
        </w:rPr>
        <w:t>2.2.4.</w:t>
      </w:r>
      <w:r w:rsidRPr="00C44ECC">
        <w:rPr>
          <w:rFonts w:asciiTheme="minorHAnsi" w:hAnsiTheme="minorHAnsi" w:cstheme="minorHAnsi"/>
          <w:b w:val="0"/>
          <w:bCs/>
          <w:sz w:val="28"/>
          <w:szCs w:val="28"/>
        </w:rPr>
        <w:tab/>
        <w:t>Accesso ai progetti del Repository</w:t>
      </w:r>
      <w:bookmarkEnd w:id="13"/>
    </w:p>
    <w:p w14:paraId="1F49DB38" w14:textId="77777777" w:rsidR="00F02BFF" w:rsidRDefault="00F02BFF" w:rsidP="00F02BFF">
      <w:pPr>
        <w:jc w:val="both"/>
        <w:rPr>
          <w:rFonts w:ascii="Calibri" w:eastAsia="Calibri" w:hAnsi="Calibri" w:cs="Calibri"/>
        </w:rPr>
      </w:pPr>
      <w:r>
        <w:rPr>
          <w:rFonts w:ascii="Calibri" w:eastAsia="Calibri" w:hAnsi="Calibri" w:cs="Calibri"/>
        </w:rPr>
        <w:t>In generale, l’accesso ai progetti presenti su GitHub avviene in due modalità:</w:t>
      </w:r>
    </w:p>
    <w:p w14:paraId="6F6BB68D" w14:textId="77777777" w:rsidR="00F02BFF" w:rsidRPr="005829E8" w:rsidRDefault="00F02BFF" w:rsidP="00F02BFF">
      <w:pPr>
        <w:numPr>
          <w:ilvl w:val="0"/>
          <w:numId w:val="25"/>
        </w:numPr>
        <w:spacing w:line="240" w:lineRule="auto"/>
        <w:jc w:val="both"/>
        <w:rPr>
          <w:rFonts w:ascii="Calibri" w:eastAsia="Calibri" w:hAnsi="Calibri" w:cs="Calibri"/>
          <w:bCs/>
          <w:iCs/>
        </w:rPr>
      </w:pPr>
      <w:r w:rsidRPr="005829E8">
        <w:rPr>
          <w:rFonts w:ascii="Calibri" w:eastAsia="Calibri" w:hAnsi="Calibri" w:cs="Calibri"/>
          <w:bCs/>
          <w:iCs/>
        </w:rPr>
        <w:t>Accesso libero</w:t>
      </w:r>
    </w:p>
    <w:p w14:paraId="12473CCE" w14:textId="77777777" w:rsidR="00F02BFF" w:rsidRPr="005829E8" w:rsidRDefault="00F02BFF" w:rsidP="00F02BFF">
      <w:pPr>
        <w:numPr>
          <w:ilvl w:val="0"/>
          <w:numId w:val="25"/>
        </w:numPr>
        <w:spacing w:line="240" w:lineRule="auto"/>
        <w:jc w:val="both"/>
        <w:rPr>
          <w:rFonts w:ascii="Calibri" w:eastAsia="Calibri" w:hAnsi="Calibri" w:cs="Calibri"/>
          <w:bCs/>
          <w:iCs/>
        </w:rPr>
      </w:pPr>
      <w:r w:rsidRPr="005829E8">
        <w:rPr>
          <w:rFonts w:ascii="Calibri" w:eastAsia="Calibri" w:hAnsi="Calibri" w:cs="Calibri"/>
          <w:bCs/>
          <w:iCs/>
        </w:rPr>
        <w:t>Accesso tramite autenticazione</w:t>
      </w:r>
    </w:p>
    <w:p w14:paraId="51F46ECC" w14:textId="77777777" w:rsidR="00F02BFF" w:rsidRDefault="00F02BFF" w:rsidP="00F02BFF">
      <w:pPr>
        <w:jc w:val="both"/>
        <w:rPr>
          <w:rFonts w:ascii="Calibri" w:eastAsia="Calibri" w:hAnsi="Calibri" w:cs="Calibri"/>
        </w:rPr>
      </w:pPr>
      <w:r>
        <w:rPr>
          <w:rFonts w:ascii="Calibri" w:eastAsia="Calibri" w:hAnsi="Calibri" w:cs="Calibri"/>
        </w:rPr>
        <w:t>Le due modalità di accesso sono mutuamente esclusive per uno stesso progetto e ciascun progetto/repository può essere configurato in maniera indipendente dall’altro.</w:t>
      </w:r>
    </w:p>
    <w:p w14:paraId="294B5849" w14:textId="77777777" w:rsidR="00F02BFF" w:rsidRDefault="00F02BFF" w:rsidP="00F02BFF">
      <w:pPr>
        <w:jc w:val="both"/>
        <w:rPr>
          <w:rFonts w:ascii="Calibri" w:eastAsia="Calibri" w:hAnsi="Calibri" w:cs="Calibri"/>
        </w:rPr>
      </w:pPr>
      <w:r>
        <w:rPr>
          <w:rFonts w:ascii="Calibri" w:eastAsia="Calibri" w:hAnsi="Calibri" w:cs="Calibri"/>
        </w:rPr>
        <w:t xml:space="preserve">Nella prima modalità di accesso al progetto/repository, ovvero accesso libero, chiunque può connettersi a GitHub e scaricare i </w:t>
      </w:r>
      <w:r w:rsidRPr="005829E8">
        <w:rPr>
          <w:rFonts w:ascii="Calibri" w:eastAsia="Calibri" w:hAnsi="Calibri" w:cs="Calibri"/>
          <w:i/>
          <w:iCs/>
        </w:rPr>
        <w:t>files</w:t>
      </w:r>
      <w:r>
        <w:rPr>
          <w:rFonts w:ascii="Calibri" w:eastAsia="Calibri" w:hAnsi="Calibri" w:cs="Calibri"/>
        </w:rPr>
        <w:t xml:space="preserve"> del progetto, tramite un’operazione che viene chiamata </w:t>
      </w:r>
      <w:r w:rsidRPr="005829E8">
        <w:rPr>
          <w:rFonts w:ascii="Calibri" w:eastAsia="Calibri" w:hAnsi="Calibri" w:cs="Calibri"/>
          <w:iCs/>
        </w:rPr>
        <w:t>clone</w:t>
      </w:r>
      <w:r>
        <w:rPr>
          <w:rFonts w:ascii="Calibri" w:eastAsia="Calibri" w:hAnsi="Calibri" w:cs="Calibri"/>
          <w:i/>
        </w:rPr>
        <w:t xml:space="preserve"> </w:t>
      </w:r>
      <w:r w:rsidRPr="005829E8">
        <w:rPr>
          <w:rFonts w:ascii="Calibri" w:eastAsia="Calibri" w:hAnsi="Calibri" w:cs="Calibri"/>
          <w:iCs/>
        </w:rPr>
        <w:t>del repository</w:t>
      </w:r>
      <w:r>
        <w:rPr>
          <w:rFonts w:ascii="Calibri" w:eastAsia="Calibri" w:hAnsi="Calibri" w:cs="Calibri"/>
        </w:rPr>
        <w:t xml:space="preserve">. E’ evidente che in questa modalità non vi è controllo sugli accessi e il progetto può essere scaricato ed utilizzato da chiunque. In questa modalità di accesso il repository (ovvero il progetto) è </w:t>
      </w:r>
      <w:r w:rsidRPr="005829E8">
        <w:rPr>
          <w:rFonts w:ascii="Calibri" w:eastAsia="Calibri" w:hAnsi="Calibri" w:cs="Calibri"/>
          <w:bCs/>
          <w:iCs/>
        </w:rPr>
        <w:t>pubblico.</w:t>
      </w:r>
    </w:p>
    <w:p w14:paraId="4A86A9A2" w14:textId="77777777" w:rsidR="00F02BFF" w:rsidRDefault="00F02BFF" w:rsidP="00F02BFF">
      <w:pPr>
        <w:jc w:val="both"/>
        <w:rPr>
          <w:rFonts w:ascii="Calibri" w:eastAsia="Calibri" w:hAnsi="Calibri" w:cs="Calibri"/>
        </w:rPr>
      </w:pPr>
      <w:r>
        <w:rPr>
          <w:rFonts w:ascii="Calibri" w:eastAsia="Calibri" w:hAnsi="Calibri" w:cs="Calibri"/>
        </w:rPr>
        <w:t>Nella seconda modalità, ovvero accesso tramite autenticazione, il progetto/repository è privato. Gli utenti, intesi come aziende, privati o pubbliche amministrazioni, che intendono accedere al repository devono prima registrarsi su GitHub e successivamente essere abilitati all’accesso del progetto di interesse. Tale abilitazione viene effettuata dal gestore del repository o dai soggetti abilitati a tale funzione.</w:t>
      </w:r>
    </w:p>
    <w:p w14:paraId="2B267FC6" w14:textId="77777777" w:rsidR="00F02BFF" w:rsidRDefault="00F02BFF" w:rsidP="00F02BFF">
      <w:pPr>
        <w:jc w:val="both"/>
        <w:rPr>
          <w:rFonts w:ascii="Calibri" w:eastAsia="Calibri" w:hAnsi="Calibri" w:cs="Calibri"/>
        </w:rPr>
      </w:pPr>
    </w:p>
    <w:p w14:paraId="7F009330" w14:textId="5F486679" w:rsidR="00F02BFF" w:rsidRDefault="00735F9D" w:rsidP="00F02BFF">
      <w:pPr>
        <w:jc w:val="both"/>
        <w:rPr>
          <w:rFonts w:ascii="Calibri" w:eastAsia="Calibri" w:hAnsi="Calibri" w:cs="Calibri"/>
          <w:b/>
          <w:u w:val="single"/>
        </w:rPr>
      </w:pPr>
      <w:r>
        <w:rPr>
          <w:rFonts w:ascii="Calibri" w:eastAsia="Calibri" w:hAnsi="Calibri" w:cs="Calibri"/>
          <w:b/>
          <w:u w:val="single"/>
        </w:rPr>
        <w:t>G</w:t>
      </w:r>
      <w:r w:rsidR="00F02BFF">
        <w:rPr>
          <w:rFonts w:ascii="Calibri" w:eastAsia="Calibri" w:hAnsi="Calibri" w:cs="Calibri"/>
          <w:b/>
          <w:u w:val="single"/>
        </w:rPr>
        <w:t>estione ruoli</w:t>
      </w:r>
    </w:p>
    <w:p w14:paraId="541B847C" w14:textId="77777777" w:rsidR="00F02BFF" w:rsidRDefault="00F02BFF" w:rsidP="00F02BFF">
      <w:pPr>
        <w:jc w:val="both"/>
        <w:rPr>
          <w:rFonts w:ascii="Calibri" w:eastAsia="Calibri" w:hAnsi="Calibri" w:cs="Calibri"/>
        </w:rPr>
      </w:pPr>
      <w:proofErr w:type="spellStart"/>
      <w:r>
        <w:rPr>
          <w:rFonts w:ascii="Calibri" w:eastAsia="Calibri" w:hAnsi="Calibri" w:cs="Calibri"/>
        </w:rPr>
        <w:t>Github</w:t>
      </w:r>
      <w:proofErr w:type="spellEnd"/>
      <w:r>
        <w:rPr>
          <w:rFonts w:ascii="Calibri" w:eastAsia="Calibri" w:hAnsi="Calibri" w:cs="Calibri"/>
        </w:rPr>
        <w:t xml:space="preserve"> prevede tre ruoli fondamentali:</w:t>
      </w:r>
    </w:p>
    <w:p w14:paraId="3EB66030" w14:textId="77777777" w:rsidR="00F02BFF" w:rsidRDefault="00F02BFF" w:rsidP="00F02BFF">
      <w:pPr>
        <w:numPr>
          <w:ilvl w:val="0"/>
          <w:numId w:val="29"/>
        </w:numPr>
        <w:spacing w:line="240" w:lineRule="auto"/>
        <w:jc w:val="both"/>
        <w:rPr>
          <w:rFonts w:ascii="Calibri" w:eastAsia="Calibri" w:hAnsi="Calibri" w:cs="Calibri"/>
          <w:i/>
        </w:rPr>
      </w:pPr>
      <w:proofErr w:type="spellStart"/>
      <w:r>
        <w:rPr>
          <w:rFonts w:ascii="Calibri" w:eastAsia="Calibri" w:hAnsi="Calibri" w:cs="Calibri"/>
          <w:i/>
        </w:rPr>
        <w:t>Owner</w:t>
      </w:r>
      <w:proofErr w:type="spellEnd"/>
    </w:p>
    <w:p w14:paraId="7594F4CA" w14:textId="77777777" w:rsidR="00F02BFF" w:rsidRDefault="00F02BFF" w:rsidP="00F02BFF">
      <w:pPr>
        <w:numPr>
          <w:ilvl w:val="0"/>
          <w:numId w:val="29"/>
        </w:numPr>
        <w:spacing w:line="240" w:lineRule="auto"/>
        <w:jc w:val="both"/>
        <w:rPr>
          <w:rFonts w:ascii="Calibri" w:eastAsia="Calibri" w:hAnsi="Calibri" w:cs="Calibri"/>
          <w:i/>
        </w:rPr>
      </w:pPr>
      <w:r>
        <w:rPr>
          <w:rFonts w:ascii="Calibri" w:eastAsia="Calibri" w:hAnsi="Calibri" w:cs="Calibri"/>
          <w:i/>
        </w:rPr>
        <w:t>Billing manager</w:t>
      </w:r>
    </w:p>
    <w:p w14:paraId="6E7FE40A" w14:textId="77777777" w:rsidR="00F02BFF" w:rsidRDefault="00F02BFF" w:rsidP="00F02BFF">
      <w:pPr>
        <w:numPr>
          <w:ilvl w:val="0"/>
          <w:numId w:val="29"/>
        </w:numPr>
        <w:spacing w:line="240" w:lineRule="auto"/>
        <w:jc w:val="both"/>
        <w:rPr>
          <w:rFonts w:ascii="Calibri" w:eastAsia="Calibri" w:hAnsi="Calibri" w:cs="Calibri"/>
          <w:i/>
        </w:rPr>
      </w:pPr>
      <w:proofErr w:type="spellStart"/>
      <w:r>
        <w:rPr>
          <w:rFonts w:ascii="Calibri" w:eastAsia="Calibri" w:hAnsi="Calibri" w:cs="Calibri"/>
          <w:i/>
        </w:rPr>
        <w:t>Member</w:t>
      </w:r>
      <w:proofErr w:type="spellEnd"/>
    </w:p>
    <w:p w14:paraId="3B5C3ACF" w14:textId="77777777" w:rsidR="00F02BFF" w:rsidRDefault="00F02BFF" w:rsidP="00F02BFF">
      <w:pPr>
        <w:jc w:val="both"/>
        <w:rPr>
          <w:rFonts w:ascii="Calibri" w:eastAsia="Calibri" w:hAnsi="Calibri" w:cs="Calibri"/>
        </w:rPr>
      </w:pPr>
    </w:p>
    <w:p w14:paraId="5C48F5AF" w14:textId="1457B825" w:rsidR="00F02BFF" w:rsidRDefault="00F02BFF" w:rsidP="00735F9D">
      <w:pPr>
        <w:jc w:val="both"/>
        <w:rPr>
          <w:rFonts w:ascii="Calibri" w:eastAsia="Calibri" w:hAnsi="Calibri" w:cs="Calibri"/>
        </w:rPr>
      </w:pPr>
      <w:r>
        <w:rPr>
          <w:rFonts w:ascii="Calibri" w:eastAsia="Calibri" w:hAnsi="Calibri" w:cs="Calibri"/>
        </w:rPr>
        <w:t>L’</w:t>
      </w:r>
      <w:proofErr w:type="spellStart"/>
      <w:r w:rsidRPr="005829E8">
        <w:rPr>
          <w:rFonts w:ascii="Calibri" w:eastAsia="Calibri" w:hAnsi="Calibri" w:cs="Calibri"/>
          <w:b/>
          <w:i/>
          <w:iCs/>
        </w:rPr>
        <w:t>Owner</w:t>
      </w:r>
      <w:proofErr w:type="spellEnd"/>
      <w:r w:rsidRPr="005829E8">
        <w:rPr>
          <w:rFonts w:ascii="Calibri" w:eastAsia="Calibri" w:hAnsi="Calibri" w:cs="Calibri"/>
          <w:i/>
          <w:iCs/>
        </w:rPr>
        <w:t xml:space="preserve"> </w:t>
      </w:r>
      <w:r>
        <w:rPr>
          <w:rFonts w:ascii="Calibri" w:eastAsia="Calibri" w:hAnsi="Calibri" w:cs="Calibri"/>
        </w:rPr>
        <w:t>è il proprietario del repository e dovrebbe sempre corrispondere ad un utente titolato, dell’Ente proprietario del Repo, ad assicurare il pieno controllo sul repository e sulle attività che possono essere compiute su di esso.</w:t>
      </w:r>
    </w:p>
    <w:p w14:paraId="04401832" w14:textId="77777777" w:rsidR="00735F9D" w:rsidRDefault="00735F9D" w:rsidP="00CD4118">
      <w:pPr>
        <w:jc w:val="both"/>
        <w:rPr>
          <w:rFonts w:ascii="Calibri" w:eastAsia="Calibri" w:hAnsi="Calibri" w:cs="Calibri"/>
        </w:rPr>
      </w:pPr>
    </w:p>
    <w:p w14:paraId="76061649" w14:textId="77777777" w:rsidR="00F02BFF" w:rsidRDefault="00F02BFF">
      <w:pPr>
        <w:jc w:val="both"/>
        <w:rPr>
          <w:rFonts w:ascii="Calibri" w:eastAsia="Calibri" w:hAnsi="Calibri" w:cs="Calibri"/>
        </w:rPr>
      </w:pPr>
      <w:r>
        <w:rPr>
          <w:rFonts w:ascii="Calibri" w:eastAsia="Calibri" w:hAnsi="Calibri" w:cs="Calibri"/>
        </w:rPr>
        <w:t xml:space="preserve">Il </w:t>
      </w:r>
      <w:r w:rsidRPr="005829E8">
        <w:rPr>
          <w:rFonts w:ascii="Calibri" w:eastAsia="Calibri" w:hAnsi="Calibri" w:cs="Calibri"/>
          <w:b/>
          <w:i/>
          <w:iCs/>
        </w:rPr>
        <w:t>Billing manager</w:t>
      </w:r>
      <w:r>
        <w:rPr>
          <w:rFonts w:ascii="Calibri" w:eastAsia="Calibri" w:hAnsi="Calibri" w:cs="Calibri"/>
        </w:rPr>
        <w:t xml:space="preserve"> è colui che gestisce, ovvero delega, la gestione economica dell’account di GitHub.</w:t>
      </w:r>
    </w:p>
    <w:p w14:paraId="6291D4F2" w14:textId="77777777" w:rsidR="00F02BFF" w:rsidRDefault="00F02BFF">
      <w:pPr>
        <w:jc w:val="both"/>
        <w:rPr>
          <w:rFonts w:ascii="Calibri" w:eastAsia="Calibri" w:hAnsi="Calibri" w:cs="Calibri"/>
        </w:rPr>
      </w:pPr>
      <w:r>
        <w:rPr>
          <w:rFonts w:ascii="Calibri" w:eastAsia="Calibri" w:hAnsi="Calibri" w:cs="Calibri"/>
        </w:rPr>
        <w:t xml:space="preserve">Il ruolo </w:t>
      </w:r>
      <w:proofErr w:type="spellStart"/>
      <w:r w:rsidRPr="005829E8">
        <w:rPr>
          <w:rFonts w:ascii="Calibri" w:eastAsia="Calibri" w:hAnsi="Calibri" w:cs="Calibri"/>
          <w:b/>
          <w:i/>
          <w:iCs/>
        </w:rPr>
        <w:t>Member</w:t>
      </w:r>
      <w:proofErr w:type="spellEnd"/>
      <w:r>
        <w:rPr>
          <w:rFonts w:ascii="Calibri" w:eastAsia="Calibri" w:hAnsi="Calibri" w:cs="Calibri"/>
        </w:rPr>
        <w:t xml:space="preserve"> è il ruolo di </w:t>
      </w:r>
      <w:r w:rsidRPr="005829E8">
        <w:rPr>
          <w:rFonts w:ascii="Calibri" w:eastAsia="Calibri" w:hAnsi="Calibri" w:cs="Calibri"/>
          <w:i/>
          <w:iCs/>
        </w:rPr>
        <w:t>default</w:t>
      </w:r>
      <w:r>
        <w:rPr>
          <w:rFonts w:ascii="Calibri" w:eastAsia="Calibri" w:hAnsi="Calibri" w:cs="Calibri"/>
        </w:rPr>
        <w:t>.</w:t>
      </w:r>
    </w:p>
    <w:p w14:paraId="0FA32D72" w14:textId="77777777" w:rsidR="00F02BFF" w:rsidRDefault="00F02BFF" w:rsidP="00F02BFF">
      <w:pPr>
        <w:jc w:val="both"/>
        <w:rPr>
          <w:rFonts w:ascii="Calibri" w:eastAsia="Calibri" w:hAnsi="Calibri" w:cs="Calibri"/>
          <w:b/>
          <w:u w:val="single"/>
        </w:rPr>
      </w:pPr>
    </w:p>
    <w:p w14:paraId="0213269D" w14:textId="743528CA" w:rsidR="00F02BFF" w:rsidRDefault="005829E8" w:rsidP="00F02BFF">
      <w:pPr>
        <w:jc w:val="both"/>
        <w:rPr>
          <w:rFonts w:ascii="Calibri" w:eastAsia="Calibri" w:hAnsi="Calibri" w:cs="Calibri"/>
        </w:rPr>
      </w:pPr>
      <w:r>
        <w:rPr>
          <w:rFonts w:ascii="Calibri" w:eastAsia="Calibri" w:hAnsi="Calibri" w:cs="Calibri"/>
          <w:b/>
          <w:u w:val="single"/>
        </w:rPr>
        <w:t>G</w:t>
      </w:r>
      <w:r w:rsidR="00F02BFF">
        <w:rPr>
          <w:rFonts w:ascii="Calibri" w:eastAsia="Calibri" w:hAnsi="Calibri" w:cs="Calibri"/>
          <w:b/>
          <w:u w:val="single"/>
        </w:rPr>
        <w:t>estione permessi</w:t>
      </w:r>
    </w:p>
    <w:p w14:paraId="33BD115A" w14:textId="77777777" w:rsidR="00F02BFF" w:rsidRDefault="00F02BFF" w:rsidP="00F02BFF">
      <w:pPr>
        <w:jc w:val="both"/>
        <w:rPr>
          <w:rFonts w:ascii="Calibri" w:eastAsia="Calibri" w:hAnsi="Calibri" w:cs="Calibri"/>
        </w:rPr>
      </w:pPr>
      <w:r>
        <w:rPr>
          <w:rFonts w:ascii="Calibri" w:eastAsia="Calibri" w:hAnsi="Calibri" w:cs="Calibri"/>
        </w:rPr>
        <w:t>Dal punto di vista dei permessi, GitHub supporta diversi tipi di permessi per gli utenti che appartengono ad una organizzazione:</w:t>
      </w:r>
    </w:p>
    <w:p w14:paraId="774F8C00" w14:textId="77777777" w:rsidR="00F02BFF" w:rsidRDefault="00F02BFF" w:rsidP="00F02BFF">
      <w:pPr>
        <w:numPr>
          <w:ilvl w:val="0"/>
          <w:numId w:val="26"/>
        </w:numPr>
        <w:spacing w:line="240" w:lineRule="auto"/>
        <w:jc w:val="both"/>
        <w:rPr>
          <w:rFonts w:ascii="Calibri" w:eastAsia="Calibri" w:hAnsi="Calibri" w:cs="Calibri"/>
          <w:i/>
        </w:rPr>
      </w:pPr>
      <w:r>
        <w:rPr>
          <w:rFonts w:ascii="Calibri" w:eastAsia="Calibri" w:hAnsi="Calibri" w:cs="Calibri"/>
          <w:i/>
        </w:rPr>
        <w:t>Read</w:t>
      </w:r>
    </w:p>
    <w:p w14:paraId="41BAD8D5" w14:textId="77777777" w:rsidR="00F02BFF" w:rsidRDefault="00F02BFF" w:rsidP="00F02BFF">
      <w:pPr>
        <w:numPr>
          <w:ilvl w:val="0"/>
          <w:numId w:val="26"/>
        </w:numPr>
        <w:spacing w:line="240" w:lineRule="auto"/>
        <w:jc w:val="both"/>
        <w:rPr>
          <w:rFonts w:ascii="Calibri" w:eastAsia="Calibri" w:hAnsi="Calibri" w:cs="Calibri"/>
          <w:i/>
        </w:rPr>
      </w:pPr>
      <w:r>
        <w:rPr>
          <w:rFonts w:ascii="Calibri" w:eastAsia="Calibri" w:hAnsi="Calibri" w:cs="Calibri"/>
          <w:i/>
        </w:rPr>
        <w:t>Write</w:t>
      </w:r>
    </w:p>
    <w:p w14:paraId="381D2E88" w14:textId="77777777" w:rsidR="00F02BFF" w:rsidRDefault="00F02BFF" w:rsidP="00F02BFF">
      <w:pPr>
        <w:numPr>
          <w:ilvl w:val="0"/>
          <w:numId w:val="26"/>
        </w:numPr>
        <w:spacing w:line="240" w:lineRule="auto"/>
        <w:jc w:val="both"/>
        <w:rPr>
          <w:rFonts w:ascii="Calibri" w:eastAsia="Calibri" w:hAnsi="Calibri" w:cs="Calibri"/>
          <w:i/>
        </w:rPr>
      </w:pPr>
      <w:r>
        <w:rPr>
          <w:rFonts w:ascii="Calibri" w:eastAsia="Calibri" w:hAnsi="Calibri" w:cs="Calibri"/>
          <w:i/>
        </w:rPr>
        <w:t>Admin</w:t>
      </w:r>
    </w:p>
    <w:p w14:paraId="528EF85D" w14:textId="77777777" w:rsidR="00F02BFF" w:rsidRDefault="00F02BFF" w:rsidP="00F02BFF">
      <w:pPr>
        <w:numPr>
          <w:ilvl w:val="0"/>
          <w:numId w:val="26"/>
        </w:numPr>
        <w:spacing w:line="240" w:lineRule="auto"/>
        <w:jc w:val="both"/>
        <w:rPr>
          <w:rFonts w:ascii="Calibri" w:eastAsia="Calibri" w:hAnsi="Calibri" w:cs="Calibri"/>
          <w:i/>
        </w:rPr>
      </w:pPr>
      <w:proofErr w:type="spellStart"/>
      <w:r>
        <w:rPr>
          <w:rFonts w:ascii="Calibri" w:eastAsia="Calibri" w:hAnsi="Calibri" w:cs="Calibri"/>
          <w:i/>
        </w:rPr>
        <w:t>Owner</w:t>
      </w:r>
      <w:proofErr w:type="spellEnd"/>
    </w:p>
    <w:p w14:paraId="51DAE346" w14:textId="343A11E2" w:rsidR="00F02BFF" w:rsidRDefault="00F02BFF" w:rsidP="00F02BFF">
      <w:pPr>
        <w:jc w:val="both"/>
        <w:rPr>
          <w:rFonts w:ascii="Calibri" w:eastAsia="Calibri" w:hAnsi="Calibri" w:cs="Calibri"/>
        </w:rPr>
      </w:pPr>
      <w:r>
        <w:rPr>
          <w:rFonts w:ascii="Calibri" w:eastAsia="Calibri" w:hAnsi="Calibri" w:cs="Calibri"/>
        </w:rPr>
        <w:t xml:space="preserve">In allegato alla presente </w:t>
      </w:r>
      <w:r w:rsidR="005829E8">
        <w:rPr>
          <w:rFonts w:ascii="Calibri" w:eastAsia="Calibri" w:hAnsi="Calibri" w:cs="Calibri"/>
        </w:rPr>
        <w:t>L</w:t>
      </w:r>
      <w:r>
        <w:rPr>
          <w:rFonts w:ascii="Calibri" w:eastAsia="Calibri" w:hAnsi="Calibri" w:cs="Calibri"/>
        </w:rPr>
        <w:t>inea Guida si riporta una mappatura esempio di configurazione dell</w:t>
      </w:r>
      <w:r w:rsidR="005829E8">
        <w:rPr>
          <w:rFonts w:ascii="Calibri" w:eastAsia="Calibri" w:hAnsi="Calibri" w:cs="Calibri"/>
        </w:rPr>
        <w:t>’a</w:t>
      </w:r>
      <w:r>
        <w:rPr>
          <w:rFonts w:ascii="Calibri" w:eastAsia="Calibri" w:hAnsi="Calibri" w:cs="Calibri"/>
        </w:rPr>
        <w:t>zione sul repository da parte dei profili istruiti in GitHub.</w:t>
      </w:r>
    </w:p>
    <w:p w14:paraId="554DC5F3" w14:textId="77777777" w:rsidR="00F02BFF" w:rsidRDefault="00F02BFF" w:rsidP="00F02BFF">
      <w:pPr>
        <w:jc w:val="both"/>
        <w:rPr>
          <w:rFonts w:ascii="Calibri" w:eastAsia="Calibri" w:hAnsi="Calibri" w:cs="Calibri"/>
        </w:rPr>
      </w:pPr>
    </w:p>
    <w:p w14:paraId="23AFED18" w14:textId="7790176E" w:rsidR="00F02BFF" w:rsidRDefault="00735F9D" w:rsidP="00F02BFF">
      <w:pPr>
        <w:jc w:val="both"/>
        <w:rPr>
          <w:rFonts w:ascii="Calibri" w:eastAsia="Calibri" w:hAnsi="Calibri" w:cs="Calibri"/>
        </w:rPr>
      </w:pPr>
      <w:r>
        <w:rPr>
          <w:rFonts w:ascii="Calibri" w:eastAsia="Calibri" w:hAnsi="Calibri" w:cs="Calibri"/>
          <w:b/>
          <w:u w:val="single"/>
        </w:rPr>
        <w:t>G</w:t>
      </w:r>
      <w:r w:rsidR="00F02BFF">
        <w:rPr>
          <w:rFonts w:ascii="Calibri" w:eastAsia="Calibri" w:hAnsi="Calibri" w:cs="Calibri"/>
          <w:b/>
          <w:u w:val="single"/>
        </w:rPr>
        <w:t>estione collaboratori esterni</w:t>
      </w:r>
    </w:p>
    <w:p w14:paraId="2F278830" w14:textId="32CCC7DF" w:rsidR="00F02BFF" w:rsidRDefault="00F02BFF" w:rsidP="00F02BFF">
      <w:pPr>
        <w:jc w:val="both"/>
        <w:rPr>
          <w:rFonts w:ascii="Calibri" w:eastAsia="Calibri" w:hAnsi="Calibri" w:cs="Calibri"/>
        </w:rPr>
      </w:pPr>
      <w:r>
        <w:rPr>
          <w:rFonts w:ascii="Calibri" w:eastAsia="Calibri" w:hAnsi="Calibri" w:cs="Calibri"/>
        </w:rPr>
        <w:t xml:space="preserve">GitHub, come detto, prevede diversi profili e modalità di accesso al progetto/repository con differenti </w:t>
      </w:r>
      <w:r w:rsidR="00735F9D">
        <w:rPr>
          <w:rFonts w:ascii="Calibri" w:eastAsia="Calibri" w:hAnsi="Calibri" w:cs="Calibri"/>
        </w:rPr>
        <w:t xml:space="preserve">livelli di </w:t>
      </w:r>
      <w:r>
        <w:rPr>
          <w:rFonts w:ascii="Calibri" w:eastAsia="Calibri" w:hAnsi="Calibri" w:cs="Calibri"/>
        </w:rPr>
        <w:t>autorizzazione. In generale, il profilo di accesso consigliato da parte di un soggetto (privato o P</w:t>
      </w:r>
      <w:r w:rsidR="005829E8">
        <w:rPr>
          <w:rFonts w:ascii="Calibri" w:eastAsia="Calibri" w:hAnsi="Calibri" w:cs="Calibri"/>
        </w:rPr>
        <w:t>.</w:t>
      </w:r>
      <w:r>
        <w:rPr>
          <w:rFonts w:ascii="Calibri" w:eastAsia="Calibri" w:hAnsi="Calibri" w:cs="Calibri"/>
        </w:rPr>
        <w:t xml:space="preserve">A) non appartenente all’organizzazione </w:t>
      </w:r>
      <w:r w:rsidR="00F177BD">
        <w:rPr>
          <w:rFonts w:ascii="Calibri" w:eastAsia="Calibri" w:hAnsi="Calibri" w:cs="Calibri"/>
          <w:iCs/>
        </w:rPr>
        <w:t>d</w:t>
      </w:r>
      <w:r w:rsidRPr="005829E8">
        <w:rPr>
          <w:rFonts w:ascii="Calibri" w:eastAsia="Calibri" w:hAnsi="Calibri" w:cs="Calibri"/>
          <w:iCs/>
        </w:rPr>
        <w:t>ell’Ente presente nel Repo</w:t>
      </w:r>
      <w:r>
        <w:rPr>
          <w:rFonts w:ascii="Calibri" w:eastAsia="Calibri" w:hAnsi="Calibri" w:cs="Calibri"/>
        </w:rPr>
        <w:t xml:space="preserve"> è quello di “</w:t>
      </w:r>
      <w:proofErr w:type="spellStart"/>
      <w:r w:rsidRPr="005829E8">
        <w:rPr>
          <w:rFonts w:ascii="Calibri" w:eastAsia="Calibri" w:hAnsi="Calibri" w:cs="Calibri"/>
          <w:bCs/>
          <w:i/>
        </w:rPr>
        <w:t>external</w:t>
      </w:r>
      <w:proofErr w:type="spellEnd"/>
      <w:r w:rsidRPr="005829E8">
        <w:rPr>
          <w:rFonts w:ascii="Calibri" w:eastAsia="Calibri" w:hAnsi="Calibri" w:cs="Calibri"/>
          <w:bCs/>
          <w:i/>
        </w:rPr>
        <w:t xml:space="preserve"> collaborator</w:t>
      </w:r>
      <w:r>
        <w:rPr>
          <w:rFonts w:ascii="Calibri" w:eastAsia="Calibri" w:hAnsi="Calibri" w:cs="Calibri"/>
        </w:rPr>
        <w:t>”. Con questo profilo, è possibile accedere in sola lettura al progetto ed eventualmente fare il clone del repository nel caso in cui l’utente sia interessato.</w:t>
      </w:r>
    </w:p>
    <w:p w14:paraId="1AA06471" w14:textId="637F805B" w:rsidR="00F02BFF" w:rsidRDefault="00F02BFF" w:rsidP="00F02BFF">
      <w:pPr>
        <w:jc w:val="both"/>
        <w:rPr>
          <w:rFonts w:ascii="Calibri" w:eastAsia="Calibri" w:hAnsi="Calibri" w:cs="Calibri"/>
        </w:rPr>
      </w:pPr>
      <w:r>
        <w:rPr>
          <w:rFonts w:ascii="Calibri" w:eastAsia="Calibri" w:hAnsi="Calibri" w:cs="Calibri"/>
        </w:rPr>
        <w:t>Utilizzan</w:t>
      </w:r>
      <w:r w:rsidR="005829E8">
        <w:rPr>
          <w:rFonts w:ascii="Calibri" w:eastAsia="Calibri" w:hAnsi="Calibri" w:cs="Calibri"/>
        </w:rPr>
        <w:t>d</w:t>
      </w:r>
      <w:r>
        <w:rPr>
          <w:rFonts w:ascii="Calibri" w:eastAsia="Calibri" w:hAnsi="Calibri" w:cs="Calibri"/>
        </w:rPr>
        <w:t xml:space="preserve">o il profilo di </w:t>
      </w:r>
      <w:proofErr w:type="spellStart"/>
      <w:r w:rsidRPr="005829E8">
        <w:rPr>
          <w:rFonts w:ascii="Calibri" w:eastAsia="Calibri" w:hAnsi="Calibri" w:cs="Calibri"/>
          <w:bCs/>
          <w:i/>
        </w:rPr>
        <w:t>external</w:t>
      </w:r>
      <w:proofErr w:type="spellEnd"/>
      <w:r w:rsidRPr="005829E8">
        <w:rPr>
          <w:rFonts w:ascii="Calibri" w:eastAsia="Calibri" w:hAnsi="Calibri" w:cs="Calibri"/>
          <w:bCs/>
          <w:i/>
        </w:rPr>
        <w:t xml:space="preserve"> collaborator</w:t>
      </w:r>
      <w:r>
        <w:rPr>
          <w:rFonts w:ascii="Calibri" w:eastAsia="Calibri" w:hAnsi="Calibri" w:cs="Calibri"/>
        </w:rPr>
        <w:t xml:space="preserve"> è possibile organizzare e controllare gli accessi per i singoli progetti senza che questi utenti abbiano gli stessi ruoli e gli stessi privilegi degli utenti appartenenti all’organizzazione dell’Ente.</w:t>
      </w:r>
    </w:p>
    <w:p w14:paraId="163A1613" w14:textId="7E1C7CDF" w:rsidR="00F02BFF" w:rsidRDefault="00F02BFF" w:rsidP="00F02BFF">
      <w:pPr>
        <w:jc w:val="both"/>
        <w:rPr>
          <w:rFonts w:ascii="Calibri" w:eastAsia="Calibri" w:hAnsi="Calibri" w:cs="Calibri"/>
        </w:rPr>
      </w:pPr>
      <w:r>
        <w:rPr>
          <w:rFonts w:ascii="Calibri" w:eastAsia="Calibri" w:hAnsi="Calibri" w:cs="Calibri"/>
        </w:rPr>
        <w:t>Una volta che l’utente ha raggiunto il progetto/repository ha a disposizione diverse funzionalità ed in particolare può</w:t>
      </w:r>
      <w:r w:rsidR="00AB2CC4">
        <w:rPr>
          <w:rFonts w:ascii="Calibri" w:eastAsia="Calibri" w:hAnsi="Calibri" w:cs="Calibri"/>
        </w:rPr>
        <w:t>,</w:t>
      </w:r>
      <w:r>
        <w:rPr>
          <w:rFonts w:ascii="Calibri" w:eastAsia="Calibri" w:hAnsi="Calibri" w:cs="Calibri"/>
        </w:rPr>
        <w:t xml:space="preserve"> o semplicemente navigare all’interno della struttura del progetto</w:t>
      </w:r>
      <w:r w:rsidR="00AB2CC4">
        <w:rPr>
          <w:rFonts w:ascii="Calibri" w:eastAsia="Calibri" w:hAnsi="Calibri" w:cs="Calibri"/>
        </w:rPr>
        <w:t>,</w:t>
      </w:r>
      <w:r>
        <w:rPr>
          <w:rFonts w:ascii="Calibri" w:eastAsia="Calibri" w:hAnsi="Calibri" w:cs="Calibri"/>
        </w:rPr>
        <w:t xml:space="preserve"> oppure fare il </w:t>
      </w:r>
      <w:r w:rsidRPr="005829E8">
        <w:rPr>
          <w:rFonts w:ascii="Calibri" w:eastAsia="Calibri" w:hAnsi="Calibri" w:cs="Calibri"/>
          <w:i/>
          <w:iCs/>
        </w:rPr>
        <w:t xml:space="preserve">download </w:t>
      </w:r>
      <w:r>
        <w:rPr>
          <w:rFonts w:ascii="Calibri" w:eastAsia="Calibri" w:hAnsi="Calibri" w:cs="Calibri"/>
        </w:rPr>
        <w:t>dell’intero progetto tramite la funzione di clonazione del repository. Una volta clonato il repository può essere gestito e modificato in maniera indipendente dal repository originale. Questo, per esempio, consente agli utenti di poter provare quanto rilasciato su GitHub.</w:t>
      </w:r>
    </w:p>
    <w:p w14:paraId="4D6D9445" w14:textId="77777777" w:rsidR="00F02BFF" w:rsidRDefault="00F02BFF" w:rsidP="00F02BFF">
      <w:pPr>
        <w:jc w:val="both"/>
        <w:rPr>
          <w:rFonts w:ascii="Calibri" w:eastAsia="Calibri" w:hAnsi="Calibri" w:cs="Calibri"/>
        </w:rPr>
      </w:pPr>
      <w:r>
        <w:rPr>
          <w:rFonts w:ascii="Calibri" w:eastAsia="Calibri" w:hAnsi="Calibri" w:cs="Calibri"/>
        </w:rPr>
        <w:t xml:space="preserve">Per consentire all’utente di avere un quadro complessivo del progetto e al fine di permettere a chi accede di orientarsi è necessario che ciascun progetto presente sul repository abbia un testo di presentazione (denominato in GitHub </w:t>
      </w:r>
      <w:r w:rsidRPr="005829E8">
        <w:rPr>
          <w:rFonts w:ascii="Calibri" w:eastAsia="Calibri" w:hAnsi="Calibri" w:cs="Calibri"/>
          <w:bCs/>
          <w:i/>
        </w:rPr>
        <w:t>readme.md</w:t>
      </w:r>
      <w:r>
        <w:rPr>
          <w:rFonts w:ascii="Calibri" w:eastAsia="Calibri" w:hAnsi="Calibri" w:cs="Calibri"/>
        </w:rPr>
        <w:t>) che contenga la descrizione del progetto, le sue finalità e quali processi supporta.</w:t>
      </w:r>
    </w:p>
    <w:p w14:paraId="7FDDEBD6" w14:textId="77777777" w:rsidR="00F02BFF" w:rsidRDefault="00F02BFF" w:rsidP="00F02BFF">
      <w:pPr>
        <w:jc w:val="both"/>
        <w:rPr>
          <w:rFonts w:ascii="Calibri" w:eastAsia="Calibri" w:hAnsi="Calibri" w:cs="Calibri"/>
        </w:rPr>
      </w:pPr>
    </w:p>
    <w:p w14:paraId="7FAD6999" w14:textId="77777777" w:rsidR="00F02BFF" w:rsidRPr="00395A4B" w:rsidRDefault="00F02BFF" w:rsidP="00F02BFF">
      <w:pPr>
        <w:jc w:val="both"/>
        <w:rPr>
          <w:rFonts w:ascii="Calibri" w:eastAsia="Calibri" w:hAnsi="Calibri" w:cs="Calibri"/>
          <w:i/>
          <w:iCs/>
        </w:rPr>
      </w:pPr>
      <w:r>
        <w:rPr>
          <w:rFonts w:ascii="Calibri" w:eastAsia="Calibri" w:hAnsi="Calibri" w:cs="Calibri"/>
          <w:b/>
          <w:u w:val="single"/>
        </w:rPr>
        <w:t xml:space="preserve">Distribuzione immagine del prodotto tramite </w:t>
      </w:r>
      <w:proofErr w:type="spellStart"/>
      <w:r w:rsidRPr="00395A4B">
        <w:rPr>
          <w:rFonts w:ascii="Calibri" w:eastAsia="Calibri" w:hAnsi="Calibri" w:cs="Calibri"/>
          <w:b/>
          <w:i/>
          <w:iCs/>
          <w:u w:val="single"/>
        </w:rPr>
        <w:t>docker</w:t>
      </w:r>
      <w:proofErr w:type="spellEnd"/>
    </w:p>
    <w:p w14:paraId="3AB91256" w14:textId="77777777" w:rsidR="00F02BFF" w:rsidRDefault="00F02BFF" w:rsidP="00F02BFF">
      <w:pPr>
        <w:jc w:val="both"/>
        <w:rPr>
          <w:rFonts w:ascii="Calibri" w:eastAsia="Calibri" w:hAnsi="Calibri" w:cs="Calibri"/>
        </w:rPr>
      </w:pPr>
      <w:r>
        <w:rPr>
          <w:rFonts w:ascii="Calibri" w:eastAsia="Calibri" w:hAnsi="Calibri" w:cs="Calibri"/>
        </w:rPr>
        <w:t xml:space="preserve">Al fine di permettere all’utente di provare l’applicativo in maniera semplice e rapida è possibile aggiungere al repository GitHub un’immagine compatibile con </w:t>
      </w:r>
      <w:r w:rsidRPr="005829E8">
        <w:rPr>
          <w:rFonts w:ascii="Calibri" w:eastAsia="Calibri" w:hAnsi="Calibri" w:cs="Calibri"/>
          <w:i/>
          <w:iCs/>
        </w:rPr>
        <w:t>Docker.</w:t>
      </w:r>
      <w:r>
        <w:rPr>
          <w:rFonts w:ascii="Calibri" w:eastAsia="Calibri" w:hAnsi="Calibri" w:cs="Calibri"/>
        </w:rPr>
        <w:t xml:space="preserve"> </w:t>
      </w:r>
    </w:p>
    <w:p w14:paraId="69013B8A" w14:textId="77777777" w:rsidR="00F02BFF" w:rsidRDefault="00F02BFF" w:rsidP="00F02BFF">
      <w:pPr>
        <w:jc w:val="both"/>
        <w:rPr>
          <w:rFonts w:ascii="Calibri" w:eastAsia="Calibri" w:hAnsi="Calibri" w:cs="Calibri"/>
        </w:rPr>
      </w:pPr>
      <w:r w:rsidRPr="005829E8">
        <w:rPr>
          <w:rFonts w:ascii="Calibri" w:eastAsia="Calibri" w:hAnsi="Calibri" w:cs="Calibri"/>
          <w:i/>
          <w:iCs/>
        </w:rPr>
        <w:t>Docker</w:t>
      </w:r>
      <w:r>
        <w:rPr>
          <w:rFonts w:ascii="Calibri" w:eastAsia="Calibri" w:hAnsi="Calibri" w:cs="Calibri"/>
        </w:rPr>
        <w:t xml:space="preserve"> è l’applicazione leader per la gestione di </w:t>
      </w:r>
      <w:r w:rsidRPr="005829E8">
        <w:rPr>
          <w:rFonts w:ascii="Calibri" w:eastAsia="Calibri" w:hAnsi="Calibri" w:cs="Calibri"/>
          <w:i/>
          <w:iCs/>
        </w:rPr>
        <w:t>“container</w:t>
      </w:r>
      <w:r>
        <w:rPr>
          <w:rFonts w:ascii="Calibri" w:eastAsia="Calibri" w:hAnsi="Calibri" w:cs="Calibri"/>
        </w:rPr>
        <w:t>” applicativi che eseguono processi in ambienti isolati.</w:t>
      </w:r>
    </w:p>
    <w:p w14:paraId="6F561637" w14:textId="6DDFD13E" w:rsidR="00F02BFF" w:rsidRDefault="00F02BFF" w:rsidP="00F02BFF">
      <w:pPr>
        <w:jc w:val="both"/>
        <w:rPr>
          <w:rFonts w:ascii="Calibri" w:eastAsia="Calibri" w:hAnsi="Calibri" w:cs="Calibri"/>
        </w:rPr>
      </w:pPr>
      <w:r>
        <w:rPr>
          <w:rFonts w:ascii="Calibri" w:eastAsia="Calibri" w:hAnsi="Calibri" w:cs="Calibri"/>
        </w:rPr>
        <w:t xml:space="preserve">Docker permette di </w:t>
      </w:r>
      <w:proofErr w:type="spellStart"/>
      <w:r w:rsidR="00735F9D">
        <w:rPr>
          <w:rFonts w:ascii="Calibri" w:eastAsia="Calibri" w:hAnsi="Calibri" w:cs="Calibri"/>
        </w:rPr>
        <w:t>pacchettizza</w:t>
      </w:r>
      <w:r w:rsidR="00B245EC">
        <w:rPr>
          <w:rFonts w:ascii="Calibri" w:eastAsia="Calibri" w:hAnsi="Calibri" w:cs="Calibri"/>
        </w:rPr>
        <w:t>r</w:t>
      </w:r>
      <w:r w:rsidR="00735F9D">
        <w:rPr>
          <w:rFonts w:ascii="Calibri" w:eastAsia="Calibri" w:hAnsi="Calibri" w:cs="Calibri"/>
        </w:rPr>
        <w:t>e</w:t>
      </w:r>
      <w:proofErr w:type="spellEnd"/>
      <w:r>
        <w:rPr>
          <w:rFonts w:ascii="Calibri" w:eastAsia="Calibri" w:hAnsi="Calibri" w:cs="Calibri"/>
        </w:rPr>
        <w:t xml:space="preserve"> un applicativo utilizzando un proprio </w:t>
      </w:r>
      <w:r w:rsidRPr="005829E8">
        <w:rPr>
          <w:rFonts w:ascii="Calibri" w:eastAsia="Calibri" w:hAnsi="Calibri" w:cs="Calibri"/>
          <w:i/>
          <w:iCs/>
        </w:rPr>
        <w:t>filesystem</w:t>
      </w:r>
      <w:r>
        <w:rPr>
          <w:rFonts w:ascii="Calibri" w:eastAsia="Calibri" w:hAnsi="Calibri" w:cs="Calibri"/>
        </w:rPr>
        <w:t xml:space="preserve"> che contiene tutto quello che serve all’applicativo stesso per funzionare, come per esempio librerie, tools ecc. Tutto questo può essere installato, come una singola unità </w:t>
      </w:r>
      <w:r w:rsidRPr="005829E8">
        <w:rPr>
          <w:rFonts w:ascii="Calibri" w:eastAsia="Calibri" w:hAnsi="Calibri" w:cs="Calibri"/>
          <w:i/>
          <w:iCs/>
        </w:rPr>
        <w:t>software,</w:t>
      </w:r>
      <w:r>
        <w:rPr>
          <w:rFonts w:ascii="Calibri" w:eastAsia="Calibri" w:hAnsi="Calibri" w:cs="Calibri"/>
        </w:rPr>
        <w:t xml:space="preserve"> direttamente su un server/pc.</w:t>
      </w:r>
    </w:p>
    <w:p w14:paraId="549F2A33" w14:textId="3E6B2226" w:rsidR="00F02BFF" w:rsidRDefault="00F02BFF" w:rsidP="00F02BFF">
      <w:pPr>
        <w:jc w:val="both"/>
        <w:rPr>
          <w:rFonts w:ascii="Calibri" w:eastAsia="Calibri" w:hAnsi="Calibri" w:cs="Calibri"/>
        </w:rPr>
      </w:pPr>
      <w:r>
        <w:rPr>
          <w:rFonts w:ascii="Calibri" w:eastAsia="Calibri" w:hAnsi="Calibri" w:cs="Calibri"/>
        </w:rPr>
        <w:t>Tale sistema permette di semplificare notevolmente il processo di installazione di un nuovo prodotto al fine di valutarne le caratteristiche. Un ulteriore vantaggio è dat</w:t>
      </w:r>
      <w:r w:rsidR="00B245EC">
        <w:rPr>
          <w:rFonts w:ascii="Calibri" w:eastAsia="Calibri" w:hAnsi="Calibri" w:cs="Calibri"/>
        </w:rPr>
        <w:t>o</w:t>
      </w:r>
      <w:r>
        <w:rPr>
          <w:rFonts w:ascii="Calibri" w:eastAsia="Calibri" w:hAnsi="Calibri" w:cs="Calibri"/>
        </w:rPr>
        <w:t xml:space="preserve"> dal fatto che l’utente, che intende provare l’applicativo, non ha bisogno di conoscere i diversi passi di installazione e di configurazione del prodotto stesso.</w:t>
      </w:r>
    </w:p>
    <w:p w14:paraId="7922C7DB" w14:textId="751C7566" w:rsidR="00F02BFF" w:rsidRDefault="00F02BFF" w:rsidP="00F02BFF">
      <w:pPr>
        <w:jc w:val="both"/>
        <w:rPr>
          <w:rFonts w:ascii="Calibri" w:eastAsia="Calibri" w:hAnsi="Calibri" w:cs="Calibri"/>
        </w:rPr>
      </w:pPr>
      <w:r w:rsidRPr="00395A4B">
        <w:rPr>
          <w:rFonts w:ascii="Calibri" w:eastAsia="Calibri" w:hAnsi="Calibri" w:cs="Calibri"/>
        </w:rPr>
        <w:t>Docker</w:t>
      </w:r>
      <w:r>
        <w:rPr>
          <w:rFonts w:ascii="Calibri" w:eastAsia="Calibri" w:hAnsi="Calibri" w:cs="Calibri"/>
        </w:rPr>
        <w:t xml:space="preserve">, inoltre, è una piattaforma </w:t>
      </w:r>
      <w:r w:rsidRPr="00395A4B">
        <w:rPr>
          <w:rFonts w:ascii="Calibri" w:eastAsia="Calibri" w:hAnsi="Calibri" w:cs="Calibri"/>
          <w:i/>
          <w:iCs/>
        </w:rPr>
        <w:t>open-source</w:t>
      </w:r>
      <w:r>
        <w:rPr>
          <w:rFonts w:ascii="Calibri" w:eastAsia="Calibri" w:hAnsi="Calibri" w:cs="Calibri"/>
        </w:rPr>
        <w:t xml:space="preserve"> gratuita e perfettamente integrabile con </w:t>
      </w:r>
      <w:proofErr w:type="spellStart"/>
      <w:r>
        <w:rPr>
          <w:rFonts w:ascii="Calibri" w:eastAsia="Calibri" w:hAnsi="Calibri" w:cs="Calibri"/>
        </w:rPr>
        <w:t>Github</w:t>
      </w:r>
      <w:proofErr w:type="spellEnd"/>
      <w:r>
        <w:rPr>
          <w:rFonts w:ascii="Calibri" w:eastAsia="Calibri" w:hAnsi="Calibri" w:cs="Calibri"/>
        </w:rPr>
        <w:t xml:space="preserve">. </w:t>
      </w:r>
    </w:p>
    <w:p w14:paraId="465A1AE3" w14:textId="77777777" w:rsidR="00F02BFF" w:rsidRDefault="00F02BFF" w:rsidP="00F02BFF">
      <w:pPr>
        <w:rPr>
          <w:rFonts w:ascii="Calibri" w:eastAsia="Calibri" w:hAnsi="Calibri" w:cs="Calibri"/>
        </w:rPr>
      </w:pPr>
    </w:p>
    <w:p w14:paraId="09C659E6" w14:textId="77777777" w:rsidR="00F02BFF" w:rsidRDefault="00F02BFF" w:rsidP="00F02BFF">
      <w:pPr>
        <w:rPr>
          <w:rFonts w:ascii="Calibri" w:eastAsia="Calibri" w:hAnsi="Calibri" w:cs="Calibri"/>
        </w:rPr>
      </w:pPr>
      <w:r>
        <w:br w:type="page"/>
      </w:r>
    </w:p>
    <w:p w14:paraId="19738175" w14:textId="77777777" w:rsidR="00F02BFF" w:rsidRPr="00C44ECC" w:rsidRDefault="00F02BFF" w:rsidP="00F02BFF">
      <w:pPr>
        <w:pStyle w:val="Heading1"/>
        <w:rPr>
          <w:rFonts w:ascii="Calibri" w:eastAsia="Calibri" w:hAnsi="Calibri" w:cs="Calibri"/>
          <w:sz w:val="30"/>
          <w:szCs w:val="30"/>
          <w:lang w:val="it-IT"/>
        </w:rPr>
      </w:pPr>
      <w:bookmarkStart w:id="14" w:name="_28h4qwu" w:colFirst="0" w:colLast="0"/>
      <w:bookmarkStart w:id="15" w:name="_Toc100648767"/>
      <w:bookmarkEnd w:id="14"/>
      <w:r w:rsidRPr="00C44ECC">
        <w:rPr>
          <w:rFonts w:ascii="Calibri" w:eastAsia="Calibri" w:hAnsi="Calibri" w:cs="Calibri"/>
          <w:sz w:val="30"/>
          <w:szCs w:val="30"/>
          <w:lang w:val="it-IT"/>
        </w:rPr>
        <w:t>3.</w:t>
      </w:r>
      <w:r w:rsidRPr="00C44ECC">
        <w:rPr>
          <w:rFonts w:ascii="Calibri" w:eastAsia="Calibri" w:hAnsi="Calibri" w:cs="Calibri"/>
          <w:sz w:val="30"/>
          <w:szCs w:val="30"/>
          <w:lang w:val="it-IT"/>
        </w:rPr>
        <w:tab/>
        <w:t>MODELLO DEL CATALOGO NAZIONALE “DEVELOPERS ITALIA”</w:t>
      </w:r>
      <w:bookmarkEnd w:id="15"/>
    </w:p>
    <w:p w14:paraId="7F3A221E" w14:textId="66036DB5" w:rsidR="00F02BFF" w:rsidRDefault="00F02BFF" w:rsidP="00F02BFF">
      <w:pPr>
        <w:spacing w:before="120" w:line="240" w:lineRule="auto"/>
        <w:jc w:val="both"/>
        <w:rPr>
          <w:rFonts w:ascii="Calibri" w:eastAsia="Calibri" w:hAnsi="Calibri" w:cs="Calibri"/>
          <w:sz w:val="24"/>
          <w:szCs w:val="24"/>
        </w:rPr>
      </w:pPr>
      <w:r>
        <w:rPr>
          <w:rFonts w:ascii="Calibri" w:eastAsia="Calibri" w:hAnsi="Calibri" w:cs="Calibri"/>
        </w:rPr>
        <w:t>Il repository locale, come riportato in precedenza, è il deposito dove sono disponibili tutti i materiali necessari a replicare una soluzione IT, o una pratica amministrativ</w:t>
      </w:r>
      <w:r w:rsidR="00395A4B">
        <w:rPr>
          <w:rFonts w:ascii="Calibri" w:eastAsia="Calibri" w:hAnsi="Calibri" w:cs="Calibri"/>
        </w:rPr>
        <w:t>a</w:t>
      </w:r>
      <w:r>
        <w:rPr>
          <w:rFonts w:ascii="Calibri" w:eastAsia="Calibri" w:hAnsi="Calibri" w:cs="Calibri"/>
        </w:rPr>
        <w:t xml:space="preserve">, nell’ambiente operativo di una Amministrazione che ha deciso di acquisirla in riuso.  Tutte le soluzioni, o le pratiche amministrative, sono anche presenti su </w:t>
      </w:r>
      <w:r w:rsidRPr="00395A4B">
        <w:rPr>
          <w:rFonts w:ascii="Calibri" w:eastAsia="Calibri" w:hAnsi="Calibri" w:cs="Calibri"/>
          <w:i/>
          <w:iCs/>
        </w:rPr>
        <w:t>Developers Italia</w:t>
      </w:r>
      <w:r>
        <w:rPr>
          <w:rFonts w:ascii="Calibri" w:eastAsia="Calibri" w:hAnsi="Calibri" w:cs="Calibri"/>
        </w:rPr>
        <w:t xml:space="preserve">, la piattaforma nazionale individuata da </w:t>
      </w:r>
      <w:proofErr w:type="spellStart"/>
      <w:r>
        <w:rPr>
          <w:rFonts w:ascii="Calibri" w:eastAsia="Calibri" w:hAnsi="Calibri" w:cs="Calibri"/>
        </w:rPr>
        <w:t>AgID</w:t>
      </w:r>
      <w:proofErr w:type="spellEnd"/>
      <w:r>
        <w:rPr>
          <w:rFonts w:ascii="Calibri" w:eastAsia="Calibri" w:hAnsi="Calibri" w:cs="Calibri"/>
        </w:rPr>
        <w:t xml:space="preserve"> prevista all’art 69 del Codice dell’Amministrazione </w:t>
      </w:r>
      <w:r w:rsidR="00395A4B">
        <w:rPr>
          <w:rFonts w:ascii="Calibri" w:eastAsia="Calibri" w:hAnsi="Calibri" w:cs="Calibri"/>
        </w:rPr>
        <w:t>d</w:t>
      </w:r>
      <w:r>
        <w:rPr>
          <w:rFonts w:ascii="Calibri" w:eastAsia="Calibri" w:hAnsi="Calibri" w:cs="Calibri"/>
        </w:rPr>
        <w:t>igitale, che rappresenta il catalogo nazionale delle soluzioni a riuso.</w:t>
      </w:r>
    </w:p>
    <w:p w14:paraId="743BD713" w14:textId="77777777" w:rsidR="00F02BFF" w:rsidRDefault="00F02BFF" w:rsidP="00F02BFF">
      <w:pPr>
        <w:spacing w:before="120" w:line="240" w:lineRule="auto"/>
        <w:jc w:val="both"/>
        <w:rPr>
          <w:rFonts w:ascii="Calibri" w:eastAsia="Calibri" w:hAnsi="Calibri" w:cs="Calibri"/>
          <w:sz w:val="24"/>
          <w:szCs w:val="24"/>
        </w:rPr>
      </w:pPr>
      <w:r w:rsidRPr="00395A4B">
        <w:rPr>
          <w:rFonts w:ascii="Calibri" w:eastAsia="Calibri" w:hAnsi="Calibri" w:cs="Calibri"/>
          <w:i/>
          <w:iCs/>
        </w:rPr>
        <w:t>Developers Italia</w:t>
      </w:r>
      <w:r>
        <w:rPr>
          <w:rFonts w:ascii="Calibri" w:eastAsia="Calibri" w:hAnsi="Calibri" w:cs="Calibri"/>
        </w:rPr>
        <w:t xml:space="preserve"> non è un repository nazionale, ma semplicemente un catalogo delle soluzioni presenti su tutti i repository delle Amministrazioni che si sono accreditate. </w:t>
      </w:r>
    </w:p>
    <w:p w14:paraId="36B6EF9C" w14:textId="6A29B700" w:rsidR="00F02BFF" w:rsidRDefault="00F02BFF" w:rsidP="00F02BFF">
      <w:pPr>
        <w:spacing w:before="120" w:line="240" w:lineRule="auto"/>
        <w:jc w:val="both"/>
        <w:rPr>
          <w:rFonts w:ascii="Calibri" w:eastAsia="Calibri" w:hAnsi="Calibri" w:cs="Calibri"/>
          <w:sz w:val="24"/>
          <w:szCs w:val="24"/>
        </w:rPr>
      </w:pPr>
      <w:r>
        <w:rPr>
          <w:rFonts w:ascii="Calibri" w:eastAsia="Calibri" w:hAnsi="Calibri" w:cs="Calibri"/>
        </w:rPr>
        <w:t xml:space="preserve">All’interno della piattaforma viene resa disponibile una sezione (il catalogo) dedicata al </w:t>
      </w:r>
      <w:r w:rsidRPr="00395A4B">
        <w:rPr>
          <w:rFonts w:ascii="Calibri" w:eastAsia="Calibri" w:hAnsi="Calibri" w:cs="Calibri"/>
          <w:i/>
          <w:iCs/>
        </w:rPr>
        <w:t>software</w:t>
      </w:r>
      <w:r>
        <w:rPr>
          <w:rFonts w:ascii="Calibri" w:eastAsia="Calibri" w:hAnsi="Calibri" w:cs="Calibri"/>
        </w:rPr>
        <w:t xml:space="preserve"> messo a riuso dalle </w:t>
      </w:r>
      <w:r w:rsidR="00395A4B">
        <w:rPr>
          <w:rFonts w:ascii="Calibri" w:eastAsia="Calibri" w:hAnsi="Calibri" w:cs="Calibri"/>
        </w:rPr>
        <w:t>A</w:t>
      </w:r>
      <w:r>
        <w:rPr>
          <w:rFonts w:ascii="Calibri" w:eastAsia="Calibri" w:hAnsi="Calibri" w:cs="Calibri"/>
        </w:rPr>
        <w:t>mministrazioni. Prossimamente lo stesso processo verrà reso disponibile per gestire le pratiche amministrative. In particolare:</w:t>
      </w:r>
    </w:p>
    <w:p w14:paraId="23130951" w14:textId="7020845A" w:rsidR="00F02BFF" w:rsidRDefault="00F02BFF" w:rsidP="00F02BFF">
      <w:pPr>
        <w:numPr>
          <w:ilvl w:val="0"/>
          <w:numId w:val="3"/>
        </w:numPr>
        <w:spacing w:before="120" w:line="240" w:lineRule="auto"/>
        <w:ind w:left="566" w:hanging="570"/>
        <w:jc w:val="both"/>
        <w:rPr>
          <w:rFonts w:ascii="Calibri" w:eastAsia="Calibri" w:hAnsi="Calibri" w:cs="Calibri"/>
        </w:rPr>
      </w:pPr>
      <w:r>
        <w:rPr>
          <w:rFonts w:ascii="Calibri" w:eastAsia="Calibri" w:hAnsi="Calibri" w:cs="Calibri"/>
        </w:rPr>
        <w:t>è disponibile un «motore di ricerca» delle soluzioni in riuso per mezzo del quale l’</w:t>
      </w:r>
      <w:r w:rsidR="00395A4B">
        <w:rPr>
          <w:rFonts w:ascii="Calibri" w:eastAsia="Calibri" w:hAnsi="Calibri" w:cs="Calibri"/>
        </w:rPr>
        <w:t>A</w:t>
      </w:r>
      <w:r>
        <w:rPr>
          <w:rFonts w:ascii="Calibri" w:eastAsia="Calibri" w:hAnsi="Calibri" w:cs="Calibri"/>
        </w:rPr>
        <w:t xml:space="preserve">mministrazione potrà cercare </w:t>
      </w:r>
      <w:r w:rsidRPr="00395A4B">
        <w:rPr>
          <w:rFonts w:ascii="Calibri" w:eastAsia="Calibri" w:hAnsi="Calibri" w:cs="Calibri"/>
          <w:i/>
          <w:iCs/>
        </w:rPr>
        <w:t>software</w:t>
      </w:r>
      <w:r>
        <w:rPr>
          <w:rFonts w:ascii="Calibri" w:eastAsia="Calibri" w:hAnsi="Calibri" w:cs="Calibri"/>
        </w:rPr>
        <w:t xml:space="preserve"> (libero), o pratiche, rilasciati da altre </w:t>
      </w:r>
      <w:r w:rsidR="00395A4B">
        <w:rPr>
          <w:rFonts w:ascii="Calibri" w:eastAsia="Calibri" w:hAnsi="Calibri" w:cs="Calibri"/>
        </w:rPr>
        <w:t>A</w:t>
      </w:r>
      <w:r>
        <w:rPr>
          <w:rFonts w:ascii="Calibri" w:eastAsia="Calibri" w:hAnsi="Calibri" w:cs="Calibri"/>
        </w:rPr>
        <w:t xml:space="preserve">mministrazioni, utilizzando strumenti di consultazione messi a disposizione dalla piattaforma (es: filtri per tipologia di oggetto, tipologia di amministrazione, </w:t>
      </w:r>
      <w:proofErr w:type="spellStart"/>
      <w:r>
        <w:rPr>
          <w:rFonts w:ascii="Calibri" w:eastAsia="Calibri" w:hAnsi="Calibri" w:cs="Calibri"/>
        </w:rPr>
        <w:t>etc</w:t>
      </w:r>
      <w:proofErr w:type="spellEnd"/>
      <w:r>
        <w:rPr>
          <w:rFonts w:ascii="Calibri" w:eastAsia="Calibri" w:hAnsi="Calibri" w:cs="Calibri"/>
        </w:rPr>
        <w:t>);</w:t>
      </w:r>
    </w:p>
    <w:p w14:paraId="2C593381" w14:textId="2C94A327" w:rsidR="00F02BFF" w:rsidRPr="004B5FAC" w:rsidRDefault="00F02BFF" w:rsidP="00F02BFF">
      <w:pPr>
        <w:numPr>
          <w:ilvl w:val="0"/>
          <w:numId w:val="3"/>
        </w:numPr>
        <w:spacing w:line="240" w:lineRule="auto"/>
        <w:ind w:left="566" w:hanging="570"/>
        <w:jc w:val="both"/>
        <w:rPr>
          <w:rFonts w:ascii="Calibri" w:eastAsia="Calibri" w:hAnsi="Calibri" w:cs="Calibri"/>
        </w:rPr>
      </w:pPr>
      <w:r>
        <w:rPr>
          <w:rFonts w:ascii="Calibri" w:eastAsia="Calibri" w:hAnsi="Calibri" w:cs="Calibri"/>
        </w:rPr>
        <w:t xml:space="preserve">è disponibile una modalità per «registrare» in </w:t>
      </w:r>
      <w:r w:rsidRPr="00395A4B">
        <w:rPr>
          <w:rFonts w:ascii="Calibri" w:eastAsia="Calibri" w:hAnsi="Calibri" w:cs="Calibri"/>
          <w:i/>
          <w:iCs/>
        </w:rPr>
        <w:t>Developers Italia</w:t>
      </w:r>
      <w:r>
        <w:rPr>
          <w:rFonts w:ascii="Calibri" w:eastAsia="Calibri" w:hAnsi="Calibri" w:cs="Calibri"/>
        </w:rPr>
        <w:t xml:space="preserve"> le soluzioni delle </w:t>
      </w:r>
      <w:r w:rsidR="00395A4B" w:rsidRPr="004B5FAC">
        <w:rPr>
          <w:rFonts w:ascii="Calibri" w:eastAsia="Calibri" w:hAnsi="Calibri" w:cs="Calibri"/>
        </w:rPr>
        <w:t>A</w:t>
      </w:r>
      <w:r w:rsidRPr="004B5FAC">
        <w:rPr>
          <w:rFonts w:ascii="Calibri" w:eastAsia="Calibri" w:hAnsi="Calibri" w:cs="Calibri"/>
        </w:rPr>
        <w:t xml:space="preserve">mministrazioni rilasciate ai fini del riuso, perché diventi facilmente individuabile da parte di altre </w:t>
      </w:r>
      <w:r w:rsidR="00395A4B" w:rsidRPr="004B5FAC">
        <w:rPr>
          <w:rFonts w:ascii="Calibri" w:eastAsia="Calibri" w:hAnsi="Calibri" w:cs="Calibri"/>
        </w:rPr>
        <w:t>A</w:t>
      </w:r>
      <w:r w:rsidRPr="004B5FAC">
        <w:rPr>
          <w:rFonts w:ascii="Calibri" w:eastAsia="Calibri" w:hAnsi="Calibri" w:cs="Calibri"/>
        </w:rPr>
        <w:t>mministrazioni.</w:t>
      </w:r>
    </w:p>
    <w:p w14:paraId="7519B5D9" w14:textId="77777777" w:rsidR="00F02BFF" w:rsidRDefault="00F02BFF" w:rsidP="00F02BFF">
      <w:pPr>
        <w:spacing w:before="120" w:line="240" w:lineRule="auto"/>
        <w:jc w:val="both"/>
        <w:rPr>
          <w:rFonts w:ascii="Calibri" w:eastAsia="Calibri" w:hAnsi="Calibri" w:cs="Calibri"/>
          <w:sz w:val="24"/>
          <w:szCs w:val="24"/>
        </w:rPr>
      </w:pPr>
      <w:r>
        <w:rPr>
          <w:rFonts w:ascii="Calibri" w:eastAsia="Calibri" w:hAnsi="Calibri" w:cs="Calibri"/>
        </w:rPr>
        <w:t>La funzionalità del catalogo nazionale è comunque subordinata alla pubblicazione della soluzione in un repertorio pubblico con licenza aperta, è possibile quindi suddividere il processo di riuso in due parti (vedi schema successivo):</w:t>
      </w:r>
    </w:p>
    <w:p w14:paraId="76624BCD" w14:textId="77777777" w:rsidR="00F02BFF" w:rsidRDefault="00F02BFF" w:rsidP="00F02BFF">
      <w:pPr>
        <w:numPr>
          <w:ilvl w:val="0"/>
          <w:numId w:val="17"/>
        </w:numPr>
        <w:spacing w:before="120" w:line="240" w:lineRule="auto"/>
        <w:ind w:left="566" w:hanging="570"/>
        <w:jc w:val="both"/>
        <w:rPr>
          <w:rFonts w:ascii="Calibri" w:eastAsia="Calibri" w:hAnsi="Calibri" w:cs="Calibri"/>
        </w:rPr>
      </w:pPr>
      <w:r>
        <w:rPr>
          <w:rFonts w:ascii="Calibri" w:eastAsia="Calibri" w:hAnsi="Calibri" w:cs="Calibri"/>
        </w:rPr>
        <w:t>il primo processo riguarda la pubblicazione della soluzione e la relativa documentazione su un Repository pubblico;</w:t>
      </w:r>
    </w:p>
    <w:p w14:paraId="3402EEFC" w14:textId="77777777" w:rsidR="00F02BFF" w:rsidRDefault="00F02BFF" w:rsidP="00F02BFF">
      <w:pPr>
        <w:numPr>
          <w:ilvl w:val="0"/>
          <w:numId w:val="17"/>
        </w:numPr>
        <w:spacing w:line="240" w:lineRule="auto"/>
        <w:ind w:left="566" w:hanging="570"/>
        <w:jc w:val="both"/>
        <w:rPr>
          <w:rFonts w:ascii="Calibri" w:eastAsia="Calibri" w:hAnsi="Calibri" w:cs="Calibri"/>
        </w:rPr>
      </w:pPr>
      <w:r>
        <w:rPr>
          <w:rFonts w:ascii="Calibri" w:eastAsia="Calibri" w:hAnsi="Calibri" w:cs="Calibri"/>
        </w:rPr>
        <w:t>il secondo è il processo di accreditamento e pubblicazione (</w:t>
      </w:r>
      <w:r w:rsidRPr="00D23BA7">
        <w:rPr>
          <w:rFonts w:ascii="Calibri" w:eastAsia="Calibri" w:hAnsi="Calibri" w:cs="Calibri"/>
          <w:i/>
          <w:iCs/>
        </w:rPr>
        <w:t>on-</w:t>
      </w:r>
      <w:proofErr w:type="spellStart"/>
      <w:r w:rsidRPr="00D23BA7">
        <w:rPr>
          <w:rFonts w:ascii="Calibri" w:eastAsia="Calibri" w:hAnsi="Calibri" w:cs="Calibri"/>
          <w:i/>
          <w:iCs/>
        </w:rPr>
        <w:t>boarding</w:t>
      </w:r>
      <w:proofErr w:type="spellEnd"/>
      <w:r>
        <w:rPr>
          <w:rFonts w:ascii="Calibri" w:eastAsia="Calibri" w:hAnsi="Calibri" w:cs="Calibri"/>
        </w:rPr>
        <w:t xml:space="preserve">) sulla piattaforma </w:t>
      </w:r>
      <w:r w:rsidRPr="00395A4B">
        <w:rPr>
          <w:rFonts w:ascii="Calibri" w:eastAsia="Calibri" w:hAnsi="Calibri" w:cs="Calibri"/>
          <w:i/>
          <w:iCs/>
        </w:rPr>
        <w:t>developers.italia.it</w:t>
      </w:r>
      <w:r>
        <w:rPr>
          <w:rFonts w:ascii="Calibri" w:eastAsia="Calibri" w:hAnsi="Calibri" w:cs="Calibri"/>
        </w:rPr>
        <w:t>.</w:t>
      </w:r>
    </w:p>
    <w:p w14:paraId="6F970898" w14:textId="77777777" w:rsidR="00F02BFF" w:rsidRDefault="00F02BFF" w:rsidP="00F02BFF">
      <w:pPr>
        <w:spacing w:before="120" w:line="240" w:lineRule="auto"/>
        <w:jc w:val="both"/>
        <w:rPr>
          <w:rFonts w:ascii="Calibri" w:eastAsia="Calibri" w:hAnsi="Calibri" w:cs="Calibri"/>
          <w:sz w:val="24"/>
          <w:szCs w:val="24"/>
        </w:rPr>
      </w:pPr>
      <w:r>
        <w:rPr>
          <w:rFonts w:ascii="Calibri" w:eastAsia="Calibri" w:hAnsi="Calibri" w:cs="Calibri"/>
          <w:noProof/>
        </w:rPr>
        <w:drawing>
          <wp:inline distT="0" distB="0" distL="0" distR="0" wp14:anchorId="3E0D936F" wp14:editId="29DDCFAF">
            <wp:extent cx="4848860" cy="6497955"/>
            <wp:effectExtent l="0" t="0" r="0" b="0"/>
            <wp:docPr id="12"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6"/>
                    <a:srcRect/>
                    <a:stretch>
                      <a:fillRect/>
                    </a:stretch>
                  </pic:blipFill>
                  <pic:spPr>
                    <a:xfrm>
                      <a:off x="0" y="0"/>
                      <a:ext cx="4848860" cy="6497955"/>
                    </a:xfrm>
                    <a:prstGeom prst="rect">
                      <a:avLst/>
                    </a:prstGeom>
                    <a:ln/>
                  </pic:spPr>
                </pic:pic>
              </a:graphicData>
            </a:graphic>
          </wp:inline>
        </w:drawing>
      </w:r>
    </w:p>
    <w:p w14:paraId="1031A143" w14:textId="77777777" w:rsidR="00F02BFF" w:rsidRDefault="00F02BFF" w:rsidP="00F02BFF">
      <w:pPr>
        <w:spacing w:before="120" w:line="240" w:lineRule="auto"/>
        <w:jc w:val="both"/>
        <w:rPr>
          <w:rFonts w:ascii="Calibri" w:eastAsia="Calibri" w:hAnsi="Calibri" w:cs="Calibri"/>
          <w:sz w:val="24"/>
          <w:szCs w:val="24"/>
        </w:rPr>
      </w:pPr>
      <w:r>
        <w:rPr>
          <w:rFonts w:ascii="Calibri" w:eastAsia="Calibri" w:hAnsi="Calibri" w:cs="Calibri"/>
        </w:rPr>
        <w:t xml:space="preserve">Per quanto riguarda il riuso del </w:t>
      </w:r>
      <w:proofErr w:type="spellStart"/>
      <w:r>
        <w:rPr>
          <w:rFonts w:ascii="Calibri" w:eastAsia="Calibri" w:hAnsi="Calibri" w:cs="Calibri"/>
        </w:rPr>
        <w:t>sw</w:t>
      </w:r>
      <w:proofErr w:type="spellEnd"/>
      <w:r>
        <w:rPr>
          <w:rFonts w:ascii="Calibri" w:eastAsia="Calibri" w:hAnsi="Calibri" w:cs="Calibri"/>
        </w:rPr>
        <w:t>, l’intero processo può essere sintetizzato come segue:</w:t>
      </w:r>
    </w:p>
    <w:p w14:paraId="5B044C7F" w14:textId="2F09D190" w:rsidR="00F02BFF" w:rsidRDefault="00F02BFF" w:rsidP="00D23BA7">
      <w:pPr>
        <w:numPr>
          <w:ilvl w:val="0"/>
          <w:numId w:val="18"/>
        </w:numPr>
        <w:spacing w:before="120" w:line="240" w:lineRule="auto"/>
        <w:ind w:left="419" w:hanging="357"/>
        <w:jc w:val="both"/>
        <w:rPr>
          <w:rFonts w:ascii="Calibri" w:eastAsia="Calibri" w:hAnsi="Calibri" w:cs="Calibri"/>
        </w:rPr>
      </w:pPr>
      <w:r>
        <w:rPr>
          <w:rFonts w:ascii="Calibri" w:eastAsia="Calibri" w:hAnsi="Calibri" w:cs="Calibri"/>
        </w:rPr>
        <w:t>l’</w:t>
      </w:r>
      <w:r w:rsidR="00B245EC">
        <w:rPr>
          <w:rFonts w:ascii="Calibri" w:eastAsia="Calibri" w:hAnsi="Calibri" w:cs="Calibri"/>
        </w:rPr>
        <w:t>A</w:t>
      </w:r>
      <w:r>
        <w:rPr>
          <w:rFonts w:ascii="Calibri" w:eastAsia="Calibri" w:hAnsi="Calibri" w:cs="Calibri"/>
        </w:rPr>
        <w:t>mministrazione deve ottenerne sempre la piena titolarità;</w:t>
      </w:r>
    </w:p>
    <w:p w14:paraId="4EF79713" w14:textId="26B95F46" w:rsidR="00F02BFF" w:rsidRDefault="00F02BFF" w:rsidP="00D23BA7">
      <w:pPr>
        <w:numPr>
          <w:ilvl w:val="0"/>
          <w:numId w:val="18"/>
        </w:numPr>
        <w:spacing w:line="240" w:lineRule="auto"/>
        <w:ind w:left="419" w:hanging="357"/>
        <w:jc w:val="both"/>
        <w:rPr>
          <w:rFonts w:ascii="Calibri" w:eastAsia="Calibri" w:hAnsi="Calibri" w:cs="Calibri"/>
        </w:rPr>
      </w:pPr>
      <w:r>
        <w:rPr>
          <w:rFonts w:ascii="Calibri" w:eastAsia="Calibri" w:hAnsi="Calibri" w:cs="Calibri"/>
        </w:rPr>
        <w:t xml:space="preserve">il </w:t>
      </w:r>
      <w:r w:rsidR="00B245EC">
        <w:rPr>
          <w:rFonts w:ascii="Calibri" w:eastAsia="Calibri" w:hAnsi="Calibri" w:cs="Calibri"/>
        </w:rPr>
        <w:t>s</w:t>
      </w:r>
      <w:r>
        <w:rPr>
          <w:rFonts w:ascii="Calibri" w:eastAsia="Calibri" w:hAnsi="Calibri" w:cs="Calibri"/>
        </w:rPr>
        <w:t xml:space="preserve">oftware deve essere pubblicato in un repositorio pubblico (ad es. GitHub, </w:t>
      </w:r>
      <w:proofErr w:type="spellStart"/>
      <w:r>
        <w:rPr>
          <w:rFonts w:ascii="Calibri" w:eastAsia="Calibri" w:hAnsi="Calibri" w:cs="Calibri"/>
        </w:rPr>
        <w:t>GitLab</w:t>
      </w:r>
      <w:proofErr w:type="spellEnd"/>
      <w:r>
        <w:rPr>
          <w:rFonts w:ascii="Calibri" w:eastAsia="Calibri" w:hAnsi="Calibri" w:cs="Calibri"/>
        </w:rPr>
        <w:t xml:space="preserve">, </w:t>
      </w:r>
      <w:proofErr w:type="spellStart"/>
      <w:r>
        <w:rPr>
          <w:rFonts w:ascii="Calibri" w:eastAsia="Calibri" w:hAnsi="Calibri" w:cs="Calibri"/>
        </w:rPr>
        <w:t>BitBucket</w:t>
      </w:r>
      <w:proofErr w:type="spellEnd"/>
      <w:r>
        <w:rPr>
          <w:rFonts w:ascii="Calibri" w:eastAsia="Calibri" w:hAnsi="Calibri" w:cs="Calibri"/>
        </w:rPr>
        <w:t xml:space="preserve"> ecc., anche </w:t>
      </w:r>
      <w:r w:rsidRPr="00395A4B">
        <w:rPr>
          <w:rFonts w:ascii="Calibri" w:eastAsia="Calibri" w:hAnsi="Calibri" w:cs="Calibri"/>
          <w:i/>
          <w:iCs/>
        </w:rPr>
        <w:t>on-</w:t>
      </w:r>
      <w:proofErr w:type="spellStart"/>
      <w:r w:rsidRPr="00395A4B">
        <w:rPr>
          <w:rFonts w:ascii="Calibri" w:eastAsia="Calibri" w:hAnsi="Calibri" w:cs="Calibri"/>
          <w:i/>
          <w:iCs/>
        </w:rPr>
        <w:t>premises</w:t>
      </w:r>
      <w:proofErr w:type="spellEnd"/>
      <w:r>
        <w:rPr>
          <w:rFonts w:ascii="Calibri" w:eastAsia="Calibri" w:hAnsi="Calibri" w:cs="Calibri"/>
        </w:rPr>
        <w:t xml:space="preserve"> purché pubblicamente accessibile);</w:t>
      </w:r>
    </w:p>
    <w:p w14:paraId="0B6BA62C" w14:textId="77777777" w:rsidR="00F02BFF" w:rsidRDefault="00F02BFF" w:rsidP="00D23BA7">
      <w:pPr>
        <w:numPr>
          <w:ilvl w:val="0"/>
          <w:numId w:val="18"/>
        </w:numPr>
        <w:spacing w:line="240" w:lineRule="auto"/>
        <w:ind w:left="419" w:hanging="357"/>
        <w:jc w:val="both"/>
        <w:rPr>
          <w:rFonts w:ascii="Calibri" w:eastAsia="Calibri" w:hAnsi="Calibri" w:cs="Calibri"/>
        </w:rPr>
      </w:pPr>
      <w:r>
        <w:rPr>
          <w:rFonts w:ascii="Calibri" w:eastAsia="Calibri" w:hAnsi="Calibri" w:cs="Calibri"/>
        </w:rPr>
        <w:t xml:space="preserve">al </w:t>
      </w:r>
      <w:r w:rsidRPr="00395A4B">
        <w:rPr>
          <w:rFonts w:ascii="Calibri" w:eastAsia="Calibri" w:hAnsi="Calibri" w:cs="Calibri"/>
          <w:i/>
          <w:iCs/>
        </w:rPr>
        <w:t xml:space="preserve">software </w:t>
      </w:r>
      <w:r>
        <w:rPr>
          <w:rFonts w:ascii="Calibri" w:eastAsia="Calibri" w:hAnsi="Calibri" w:cs="Calibri"/>
        </w:rPr>
        <w:t xml:space="preserve">deve essere applicata una delle licenze approvate da </w:t>
      </w:r>
      <w:r w:rsidRPr="00395A4B">
        <w:rPr>
          <w:rFonts w:ascii="Calibri" w:eastAsia="Calibri" w:hAnsi="Calibri" w:cs="Calibri"/>
          <w:i/>
          <w:iCs/>
        </w:rPr>
        <w:t xml:space="preserve">Open Source </w:t>
      </w:r>
      <w:proofErr w:type="spellStart"/>
      <w:r w:rsidRPr="00395A4B">
        <w:rPr>
          <w:rFonts w:ascii="Calibri" w:eastAsia="Calibri" w:hAnsi="Calibri" w:cs="Calibri"/>
          <w:i/>
          <w:iCs/>
        </w:rPr>
        <w:t>Initiative</w:t>
      </w:r>
      <w:proofErr w:type="spellEnd"/>
      <w:r>
        <w:rPr>
          <w:rFonts w:ascii="Calibri" w:eastAsia="Calibri" w:hAnsi="Calibri" w:cs="Calibri"/>
        </w:rPr>
        <w:t xml:space="preserve"> (le Linee Guida ne suggeriscono alcune in particolare, per consentire la massima riusabilità);</w:t>
      </w:r>
    </w:p>
    <w:p w14:paraId="1958F56A" w14:textId="5A84A2A8" w:rsidR="00F02BFF" w:rsidRPr="00395A4B" w:rsidRDefault="00F02BFF" w:rsidP="00F02BFF">
      <w:pPr>
        <w:numPr>
          <w:ilvl w:val="0"/>
          <w:numId w:val="18"/>
        </w:numPr>
        <w:spacing w:line="240" w:lineRule="auto"/>
        <w:ind w:left="419" w:hanging="357"/>
        <w:jc w:val="both"/>
        <w:rPr>
          <w:rFonts w:ascii="Calibri" w:eastAsia="Calibri" w:hAnsi="Calibri" w:cs="Calibri"/>
        </w:rPr>
      </w:pPr>
      <w:r>
        <w:rPr>
          <w:rFonts w:ascii="Calibri" w:eastAsia="Calibri" w:hAnsi="Calibri" w:cs="Calibri"/>
        </w:rPr>
        <w:t xml:space="preserve">nel repositorio deve essere incluso il file </w:t>
      </w:r>
      <w:proofErr w:type="spellStart"/>
      <w:r w:rsidRPr="00395A4B">
        <w:rPr>
          <w:rFonts w:ascii="Calibri" w:eastAsia="Calibri" w:hAnsi="Calibri" w:cs="Calibri"/>
          <w:i/>
          <w:iCs/>
        </w:rPr>
        <w:t>publiccode.yml</w:t>
      </w:r>
      <w:proofErr w:type="spellEnd"/>
      <w:r w:rsidRPr="00395A4B">
        <w:rPr>
          <w:rFonts w:ascii="Calibri" w:eastAsia="Calibri" w:hAnsi="Calibri" w:cs="Calibri"/>
          <w:i/>
          <w:iCs/>
        </w:rPr>
        <w:t xml:space="preserve"> </w:t>
      </w:r>
      <w:r>
        <w:rPr>
          <w:rFonts w:ascii="Calibri" w:eastAsia="Calibri" w:hAnsi="Calibri" w:cs="Calibri"/>
        </w:rPr>
        <w:t xml:space="preserve">che ne descrive le caratteristiche e consente di popolare il catalogo di </w:t>
      </w:r>
      <w:r w:rsidRPr="00395A4B">
        <w:rPr>
          <w:rFonts w:ascii="Calibri" w:eastAsia="Calibri" w:hAnsi="Calibri" w:cs="Calibri"/>
          <w:i/>
          <w:iCs/>
        </w:rPr>
        <w:t>Developers Italia</w:t>
      </w:r>
      <w:r>
        <w:rPr>
          <w:rFonts w:ascii="Calibri" w:eastAsia="Calibri" w:hAnsi="Calibri" w:cs="Calibri"/>
        </w:rPr>
        <w:t xml:space="preserve"> automaticamente tramite una modalità di indicizzazione (</w:t>
      </w:r>
      <w:r w:rsidRPr="00395A4B">
        <w:rPr>
          <w:rFonts w:ascii="Calibri" w:eastAsia="Calibri" w:hAnsi="Calibri" w:cs="Calibri"/>
          <w:i/>
          <w:iCs/>
        </w:rPr>
        <w:t>crawler</w:t>
      </w:r>
      <w:r>
        <w:rPr>
          <w:rFonts w:ascii="Calibri" w:eastAsia="Calibri" w:hAnsi="Calibri" w:cs="Calibri"/>
        </w:rPr>
        <w:t>), al fine della generazione della relativa scheda nel catalogo stesso.</w:t>
      </w:r>
    </w:p>
    <w:p w14:paraId="04CB926B" w14:textId="3088D1BA" w:rsidR="00F02BFF" w:rsidRDefault="00F02BFF" w:rsidP="00F02BFF">
      <w:pPr>
        <w:spacing w:line="240" w:lineRule="auto"/>
        <w:jc w:val="both"/>
        <w:rPr>
          <w:rFonts w:ascii="Calibri" w:eastAsia="Calibri" w:hAnsi="Calibri" w:cs="Calibri"/>
          <w:sz w:val="24"/>
          <w:szCs w:val="24"/>
        </w:rPr>
      </w:pPr>
      <w:r>
        <w:rPr>
          <w:rFonts w:ascii="Calibri" w:eastAsia="Calibri" w:hAnsi="Calibri" w:cs="Calibri"/>
        </w:rPr>
        <w:t xml:space="preserve">Relativamente al riuso di una pratica amministrativa, il percorso è del tutto analogo a quello delle soluzioni IT, </w:t>
      </w:r>
      <w:r w:rsidRPr="00395A4B">
        <w:rPr>
          <w:rFonts w:ascii="Calibri" w:eastAsia="Calibri" w:hAnsi="Calibri" w:cs="Calibri"/>
          <w:i/>
          <w:iCs/>
        </w:rPr>
        <w:t>Developers</w:t>
      </w:r>
      <w:r>
        <w:rPr>
          <w:rFonts w:ascii="Calibri" w:eastAsia="Calibri" w:hAnsi="Calibri" w:cs="Calibri"/>
        </w:rPr>
        <w:t xml:space="preserve"> avrà una sezione dedicata alle pratiche amministrative che funzionerà esattamente con la stessa logica riservata alla gestione del riuso di sistemi </w:t>
      </w:r>
      <w:r w:rsidR="00B245EC">
        <w:rPr>
          <w:rFonts w:ascii="Calibri" w:eastAsia="Calibri" w:hAnsi="Calibri" w:cs="Calibri"/>
        </w:rPr>
        <w:t>IT</w:t>
      </w:r>
      <w:r>
        <w:rPr>
          <w:rFonts w:ascii="Calibri" w:eastAsia="Calibri" w:hAnsi="Calibri" w:cs="Calibri"/>
        </w:rPr>
        <w:t>.</w:t>
      </w:r>
    </w:p>
    <w:p w14:paraId="10BCBB1C" w14:textId="77777777" w:rsidR="00F02BFF" w:rsidRPr="00C44ECC" w:rsidRDefault="00F02BFF" w:rsidP="00C44ECC">
      <w:pPr>
        <w:pStyle w:val="Heading2"/>
        <w:rPr>
          <w:rFonts w:asciiTheme="majorHAnsi" w:hAnsiTheme="majorHAnsi"/>
          <w:b/>
          <w:sz w:val="28"/>
        </w:rPr>
      </w:pPr>
      <w:bookmarkStart w:id="16" w:name="_nmf14n" w:colFirst="0" w:colLast="0"/>
      <w:bookmarkStart w:id="17" w:name="_Toc100648768"/>
      <w:bookmarkEnd w:id="16"/>
      <w:r w:rsidRPr="00C44ECC">
        <w:rPr>
          <w:rFonts w:asciiTheme="majorHAnsi" w:hAnsiTheme="majorHAnsi"/>
          <w:b/>
          <w:sz w:val="28"/>
        </w:rPr>
        <w:t>3.1</w:t>
      </w:r>
      <w:r w:rsidRPr="00C44ECC">
        <w:rPr>
          <w:rFonts w:asciiTheme="majorHAnsi" w:hAnsiTheme="majorHAnsi"/>
          <w:b/>
          <w:sz w:val="28"/>
        </w:rPr>
        <w:tab/>
        <w:t xml:space="preserve">Linee Guida </w:t>
      </w:r>
      <w:proofErr w:type="spellStart"/>
      <w:r w:rsidRPr="00C44ECC">
        <w:rPr>
          <w:rFonts w:asciiTheme="majorHAnsi" w:hAnsiTheme="majorHAnsi"/>
          <w:b/>
          <w:sz w:val="28"/>
        </w:rPr>
        <w:t>Agid</w:t>
      </w:r>
      <w:bookmarkEnd w:id="17"/>
      <w:proofErr w:type="spellEnd"/>
    </w:p>
    <w:p w14:paraId="3362E967" w14:textId="77777777" w:rsidR="00F02BFF" w:rsidRDefault="00F02BFF" w:rsidP="00F02BFF">
      <w:pPr>
        <w:spacing w:before="120" w:line="240" w:lineRule="auto"/>
        <w:jc w:val="both"/>
        <w:rPr>
          <w:rFonts w:ascii="Calibri" w:eastAsia="Calibri" w:hAnsi="Calibri" w:cs="Calibri"/>
          <w:sz w:val="24"/>
          <w:szCs w:val="24"/>
        </w:rPr>
      </w:pPr>
      <w:r>
        <w:rPr>
          <w:rFonts w:ascii="Calibri" w:eastAsia="Calibri" w:hAnsi="Calibri" w:cs="Calibri"/>
        </w:rPr>
        <w:t xml:space="preserve">Si riportano di seguito in forma sintetica i paragrafi delle Linee Guida pubblicate da </w:t>
      </w:r>
      <w:proofErr w:type="spellStart"/>
      <w:r>
        <w:rPr>
          <w:rFonts w:ascii="Calibri" w:eastAsia="Calibri" w:hAnsi="Calibri" w:cs="Calibri"/>
        </w:rPr>
        <w:t>AgID</w:t>
      </w:r>
      <w:proofErr w:type="spellEnd"/>
      <w:r>
        <w:rPr>
          <w:rFonts w:ascii="Calibri" w:eastAsia="Calibri" w:hAnsi="Calibri" w:cs="Calibri"/>
        </w:rPr>
        <w:t xml:space="preserve"> nei quali si descrivono due aspetti rilevanti che riguardano i repository: l’organizzazione e la registrazione sul Catalogo Nazionale.</w:t>
      </w:r>
    </w:p>
    <w:p w14:paraId="74A0F226" w14:textId="77777777" w:rsidR="00F02BFF" w:rsidRPr="00C44ECC" w:rsidRDefault="00F02BFF" w:rsidP="00F02BFF">
      <w:pPr>
        <w:pStyle w:val="Heading3"/>
        <w:rPr>
          <w:rFonts w:asciiTheme="minorHAnsi" w:hAnsiTheme="minorHAnsi" w:cstheme="minorHAnsi"/>
          <w:b w:val="0"/>
          <w:bCs/>
          <w:sz w:val="28"/>
          <w:szCs w:val="28"/>
        </w:rPr>
      </w:pPr>
      <w:bookmarkStart w:id="18" w:name="_37m2jsg" w:colFirst="0" w:colLast="0"/>
      <w:bookmarkStart w:id="19" w:name="_Toc100648769"/>
      <w:bookmarkEnd w:id="18"/>
      <w:r w:rsidRPr="00C44ECC">
        <w:rPr>
          <w:rFonts w:asciiTheme="minorHAnsi" w:hAnsiTheme="minorHAnsi" w:cstheme="minorHAnsi"/>
          <w:b w:val="0"/>
          <w:bCs/>
          <w:sz w:val="28"/>
          <w:szCs w:val="28"/>
        </w:rPr>
        <w:t>3.1.1.</w:t>
      </w:r>
      <w:r w:rsidRPr="00C44ECC">
        <w:rPr>
          <w:rFonts w:asciiTheme="minorHAnsi" w:hAnsiTheme="minorHAnsi" w:cstheme="minorHAnsi"/>
          <w:b w:val="0"/>
          <w:bCs/>
          <w:sz w:val="28"/>
          <w:szCs w:val="28"/>
        </w:rPr>
        <w:tab/>
        <w:t>Rilascio del codice e organizzazione del repository</w:t>
      </w:r>
      <w:bookmarkEnd w:id="19"/>
    </w:p>
    <w:p w14:paraId="5D76A4EC" w14:textId="77777777" w:rsidR="00F02BFF" w:rsidRDefault="00F02BFF" w:rsidP="00F02BFF">
      <w:pPr>
        <w:spacing w:before="120" w:line="240" w:lineRule="auto"/>
        <w:jc w:val="both"/>
        <w:rPr>
          <w:rFonts w:ascii="Calibri" w:eastAsia="Calibri" w:hAnsi="Calibri" w:cs="Calibri"/>
          <w:sz w:val="24"/>
          <w:szCs w:val="24"/>
        </w:rPr>
      </w:pPr>
      <w:r>
        <w:rPr>
          <w:rFonts w:ascii="Calibri" w:eastAsia="Calibri" w:hAnsi="Calibri" w:cs="Calibri"/>
        </w:rPr>
        <w:t xml:space="preserve">Il codice sorgente deve essere rilasciato in versione integrale e senza omissioni in modo che un soggetto terzo possa, seguendo la documentazione, compilarlo (ove applicabile) e metterlo in funzione senza doverlo modificare. I nomi delle variabili, delle funzioni, delle classi e degli altri simboli devono essere mantenuti in chiaro e devono essere comprensibili; parimenti, il codice non deve essere sottoposto ad alcun trattamento di compressione (c.d. </w:t>
      </w:r>
      <w:proofErr w:type="spellStart"/>
      <w:r w:rsidRPr="00395A4B">
        <w:rPr>
          <w:rFonts w:ascii="Calibri" w:eastAsia="Calibri" w:hAnsi="Calibri" w:cs="Calibri"/>
          <w:i/>
          <w:iCs/>
        </w:rPr>
        <w:t>minification</w:t>
      </w:r>
      <w:proofErr w:type="spellEnd"/>
      <w:r>
        <w:rPr>
          <w:rFonts w:ascii="Calibri" w:eastAsia="Calibri" w:hAnsi="Calibri" w:cs="Calibri"/>
        </w:rPr>
        <w:t>) che ne ostacoli la leggibilità. Qualsiasi tentativo di offuscamento è considerato violazione dell’obbligo di rilascio.</w:t>
      </w:r>
    </w:p>
    <w:p w14:paraId="2BA1DB29" w14:textId="77777777" w:rsidR="00F02BFF" w:rsidRDefault="00F02BFF" w:rsidP="00F02BFF">
      <w:pPr>
        <w:spacing w:before="120" w:line="240" w:lineRule="auto"/>
        <w:jc w:val="both"/>
        <w:rPr>
          <w:rFonts w:ascii="Calibri" w:eastAsia="Calibri" w:hAnsi="Calibri" w:cs="Calibri"/>
          <w:sz w:val="24"/>
          <w:szCs w:val="24"/>
        </w:rPr>
      </w:pPr>
      <w:r>
        <w:rPr>
          <w:rFonts w:ascii="Calibri" w:eastAsia="Calibri" w:hAnsi="Calibri" w:cs="Calibri"/>
        </w:rPr>
        <w:t xml:space="preserve">Deve essere posta massima attenzione sulla leggibilità del codice, che deve essere correttamente indentato e commentato in ogni suo passaggio. È richiesta l’adozione di un </w:t>
      </w:r>
      <w:r w:rsidRPr="00395A4B">
        <w:rPr>
          <w:rFonts w:ascii="Calibri" w:eastAsia="Calibri" w:hAnsi="Calibri" w:cs="Calibri"/>
          <w:i/>
          <w:iCs/>
        </w:rPr>
        <w:t>coding style</w:t>
      </w:r>
      <w:r>
        <w:rPr>
          <w:rFonts w:ascii="Calibri" w:eastAsia="Calibri" w:hAnsi="Calibri" w:cs="Calibri"/>
        </w:rPr>
        <w:t xml:space="preserve"> coerente e pulito. Alcuni esempi di convenzioni:</w:t>
      </w:r>
    </w:p>
    <w:p w14:paraId="7B617D2C" w14:textId="77777777" w:rsidR="00F02BFF" w:rsidRDefault="00F02BFF" w:rsidP="00F02BFF">
      <w:pPr>
        <w:numPr>
          <w:ilvl w:val="0"/>
          <w:numId w:val="33"/>
        </w:numPr>
        <w:spacing w:before="120" w:line="240" w:lineRule="auto"/>
        <w:ind w:left="283"/>
        <w:jc w:val="both"/>
        <w:rPr>
          <w:rFonts w:ascii="Calibri" w:eastAsia="Calibri" w:hAnsi="Calibri" w:cs="Calibri"/>
        </w:rPr>
      </w:pPr>
      <w:r>
        <w:rPr>
          <w:rFonts w:ascii="Calibri" w:eastAsia="Calibri" w:hAnsi="Calibri" w:cs="Calibri"/>
        </w:rPr>
        <w:t>https://github.com/google/styleguide</w:t>
      </w:r>
    </w:p>
    <w:p w14:paraId="660BF38C" w14:textId="77777777" w:rsidR="00F02BFF" w:rsidRDefault="00F02BFF" w:rsidP="00F02BFF">
      <w:pPr>
        <w:numPr>
          <w:ilvl w:val="0"/>
          <w:numId w:val="33"/>
        </w:numPr>
        <w:spacing w:line="240" w:lineRule="auto"/>
        <w:ind w:left="283"/>
        <w:jc w:val="both"/>
        <w:rPr>
          <w:rFonts w:ascii="Calibri" w:eastAsia="Calibri" w:hAnsi="Calibri" w:cs="Calibri"/>
        </w:rPr>
      </w:pPr>
      <w:r>
        <w:rPr>
          <w:rFonts w:ascii="Calibri" w:eastAsia="Calibri" w:hAnsi="Calibri" w:cs="Calibri"/>
        </w:rPr>
        <w:t>https://www.gnu.org/prep/standards/</w:t>
      </w:r>
    </w:p>
    <w:p w14:paraId="738B37B8" w14:textId="77777777" w:rsidR="00F02BFF" w:rsidRDefault="00F02BFF" w:rsidP="00F02BFF">
      <w:pPr>
        <w:numPr>
          <w:ilvl w:val="0"/>
          <w:numId w:val="33"/>
        </w:numPr>
        <w:spacing w:line="240" w:lineRule="auto"/>
        <w:ind w:left="283"/>
        <w:jc w:val="both"/>
        <w:rPr>
          <w:rFonts w:ascii="Calibri" w:eastAsia="Calibri" w:hAnsi="Calibri" w:cs="Calibri"/>
        </w:rPr>
      </w:pPr>
      <w:r>
        <w:rPr>
          <w:rFonts w:ascii="Calibri" w:eastAsia="Calibri" w:hAnsi="Calibri" w:cs="Calibri"/>
        </w:rPr>
        <w:t>https://www.kernel.org/doc/Documentation/process/coding-style.rst</w:t>
      </w:r>
    </w:p>
    <w:p w14:paraId="3EE58355" w14:textId="77777777" w:rsidR="00F02BFF" w:rsidRDefault="00F02BFF" w:rsidP="00F02BFF">
      <w:pPr>
        <w:numPr>
          <w:ilvl w:val="0"/>
          <w:numId w:val="33"/>
        </w:numPr>
        <w:spacing w:line="240" w:lineRule="auto"/>
        <w:ind w:left="283"/>
        <w:jc w:val="both"/>
        <w:rPr>
          <w:rFonts w:ascii="Calibri" w:eastAsia="Calibri" w:hAnsi="Calibri" w:cs="Calibri"/>
        </w:rPr>
      </w:pPr>
      <w:r>
        <w:rPr>
          <w:rFonts w:ascii="Calibri" w:eastAsia="Calibri" w:hAnsi="Calibri" w:cs="Calibri"/>
        </w:rPr>
        <w:t>http://www.php-fig.org/psr/psr-2/</w:t>
      </w:r>
    </w:p>
    <w:p w14:paraId="05EC2687" w14:textId="77777777" w:rsidR="00F02BFF" w:rsidRDefault="00F02BFF" w:rsidP="00F02BFF">
      <w:pPr>
        <w:numPr>
          <w:ilvl w:val="0"/>
          <w:numId w:val="33"/>
        </w:numPr>
        <w:spacing w:line="240" w:lineRule="auto"/>
        <w:ind w:left="283"/>
        <w:jc w:val="both"/>
        <w:rPr>
          <w:rFonts w:ascii="Calibri" w:eastAsia="Calibri" w:hAnsi="Calibri" w:cs="Calibri"/>
        </w:rPr>
      </w:pPr>
      <w:r>
        <w:rPr>
          <w:rFonts w:ascii="Calibri" w:eastAsia="Calibri" w:hAnsi="Calibri" w:cs="Calibri"/>
        </w:rPr>
        <w:t>http://pear.php.net/manual/en/standards.php</w:t>
      </w:r>
    </w:p>
    <w:p w14:paraId="4F8EC9EE" w14:textId="77777777" w:rsidR="00F02BFF" w:rsidRDefault="00F02BFF" w:rsidP="00F02BFF">
      <w:pPr>
        <w:spacing w:before="120" w:line="240" w:lineRule="auto"/>
        <w:jc w:val="both"/>
        <w:rPr>
          <w:rFonts w:ascii="Calibri" w:eastAsia="Calibri" w:hAnsi="Calibri" w:cs="Calibri"/>
          <w:sz w:val="24"/>
          <w:szCs w:val="24"/>
        </w:rPr>
      </w:pPr>
      <w:r>
        <w:rPr>
          <w:rFonts w:ascii="Calibri" w:eastAsia="Calibri" w:hAnsi="Calibri" w:cs="Calibri"/>
        </w:rPr>
        <w:t xml:space="preserve">È raccomandata l’adozione di un’architettura modulare, basata sulla suddivisione della logica in librerie specializzate e riutilizzabili singolarmente, con API interne definite e documentate nei commenti del codice. In caso di integrazione di librerie esterne, si raccomanda l’uso dei </w:t>
      </w:r>
      <w:r w:rsidRPr="00395A4B">
        <w:rPr>
          <w:rFonts w:ascii="Calibri" w:eastAsia="Calibri" w:hAnsi="Calibri" w:cs="Calibri"/>
          <w:i/>
          <w:iCs/>
        </w:rPr>
        <w:t>package manager</w:t>
      </w:r>
      <w:r>
        <w:rPr>
          <w:rFonts w:ascii="Calibri" w:eastAsia="Calibri" w:hAnsi="Calibri" w:cs="Calibri"/>
        </w:rPr>
        <w:t>, per facilitare la manutenzione e l’aggiornamento.</w:t>
      </w:r>
    </w:p>
    <w:p w14:paraId="33E594D7" w14:textId="7D42C745" w:rsidR="00F02BFF" w:rsidRDefault="00F02BFF" w:rsidP="00F02BFF">
      <w:pPr>
        <w:spacing w:before="120" w:line="240" w:lineRule="auto"/>
        <w:jc w:val="both"/>
        <w:rPr>
          <w:rFonts w:ascii="Calibri" w:eastAsia="Calibri" w:hAnsi="Calibri" w:cs="Calibri"/>
          <w:sz w:val="24"/>
          <w:szCs w:val="24"/>
        </w:rPr>
      </w:pPr>
      <w:r>
        <w:rPr>
          <w:rFonts w:ascii="Calibri" w:eastAsia="Calibri" w:hAnsi="Calibri" w:cs="Calibri"/>
        </w:rPr>
        <w:t xml:space="preserve">Il rilascio in </w:t>
      </w:r>
      <w:r w:rsidRPr="00395A4B">
        <w:rPr>
          <w:rFonts w:ascii="Calibri" w:eastAsia="Calibri" w:hAnsi="Calibri" w:cs="Calibri"/>
          <w:i/>
          <w:iCs/>
        </w:rPr>
        <w:t>open source</w:t>
      </w:r>
      <w:r>
        <w:rPr>
          <w:rFonts w:ascii="Calibri" w:eastAsia="Calibri" w:hAnsi="Calibri" w:cs="Calibri"/>
        </w:rPr>
        <w:t xml:space="preserve"> non deve essere considerato come mero adempimento da svolgersi al termine della lavorazione, ma deve essere previsto sin dalla fase di sviluppo</w:t>
      </w:r>
      <w:r w:rsidR="00B245EC">
        <w:rPr>
          <w:rFonts w:ascii="Calibri" w:eastAsia="Calibri" w:hAnsi="Calibri" w:cs="Calibri"/>
        </w:rPr>
        <w:t>,</w:t>
      </w:r>
      <w:r>
        <w:rPr>
          <w:rFonts w:ascii="Calibri" w:eastAsia="Calibri" w:hAnsi="Calibri" w:cs="Calibri"/>
        </w:rPr>
        <w:t xml:space="preserve"> ad esempio strutturando il </w:t>
      </w:r>
      <w:r w:rsidRPr="00395A4B">
        <w:rPr>
          <w:rFonts w:ascii="Calibri" w:eastAsia="Calibri" w:hAnsi="Calibri" w:cs="Calibri"/>
          <w:i/>
          <w:iCs/>
        </w:rPr>
        <w:t>software</w:t>
      </w:r>
      <w:r>
        <w:rPr>
          <w:rFonts w:ascii="Calibri" w:eastAsia="Calibri" w:hAnsi="Calibri" w:cs="Calibri"/>
        </w:rPr>
        <w:t xml:space="preserve"> in modo che tutte le specificità dell’Amministrazione committente (nomi, indirizzi, server) siano</w:t>
      </w:r>
      <w:r w:rsidR="00395A4B">
        <w:rPr>
          <w:rFonts w:ascii="Calibri" w:eastAsia="Calibri" w:hAnsi="Calibri" w:cs="Calibri"/>
        </w:rPr>
        <w:t xml:space="preserve"> </w:t>
      </w:r>
      <w:r>
        <w:rPr>
          <w:rFonts w:ascii="Calibri" w:eastAsia="Calibri" w:hAnsi="Calibri" w:cs="Calibri"/>
        </w:rPr>
        <w:t xml:space="preserve">modificabili attraverso file di configurazione e che il </w:t>
      </w:r>
      <w:r w:rsidRPr="00395A4B">
        <w:rPr>
          <w:rFonts w:ascii="Calibri" w:eastAsia="Calibri" w:hAnsi="Calibri" w:cs="Calibri"/>
          <w:i/>
          <w:iCs/>
        </w:rPr>
        <w:t>software</w:t>
      </w:r>
      <w:r>
        <w:rPr>
          <w:rFonts w:ascii="Calibri" w:eastAsia="Calibri" w:hAnsi="Calibri" w:cs="Calibri"/>
        </w:rPr>
        <w:t xml:space="preserve"> sia pronto al riuso da parte di altro soggetto.</w:t>
      </w:r>
    </w:p>
    <w:p w14:paraId="098BCCBB" w14:textId="0BE2A97C" w:rsidR="00F02BFF" w:rsidRDefault="00F02BFF" w:rsidP="00F02BFF">
      <w:pPr>
        <w:spacing w:before="120" w:line="240" w:lineRule="auto"/>
        <w:jc w:val="both"/>
        <w:rPr>
          <w:rFonts w:ascii="Calibri" w:eastAsia="Calibri" w:hAnsi="Calibri" w:cs="Calibri"/>
          <w:sz w:val="24"/>
          <w:szCs w:val="24"/>
        </w:rPr>
      </w:pPr>
      <w:r>
        <w:rPr>
          <w:rFonts w:ascii="Calibri" w:eastAsia="Calibri" w:hAnsi="Calibri" w:cs="Calibri"/>
        </w:rPr>
        <w:t xml:space="preserve">Il repository deve essere organizzato con una struttura di </w:t>
      </w:r>
      <w:r w:rsidRPr="00395A4B">
        <w:rPr>
          <w:rFonts w:ascii="Calibri" w:eastAsia="Calibri" w:hAnsi="Calibri" w:cs="Calibri"/>
          <w:i/>
          <w:iCs/>
        </w:rPr>
        <w:t xml:space="preserve">directory </w:t>
      </w:r>
      <w:r>
        <w:rPr>
          <w:rFonts w:ascii="Calibri" w:eastAsia="Calibri" w:hAnsi="Calibri" w:cs="Calibri"/>
        </w:rPr>
        <w:t xml:space="preserve">chiara e comprensibile, ad esempio separando in </w:t>
      </w:r>
      <w:r w:rsidRPr="00395A4B">
        <w:rPr>
          <w:rFonts w:ascii="Calibri" w:eastAsia="Calibri" w:hAnsi="Calibri" w:cs="Calibri"/>
          <w:i/>
          <w:iCs/>
        </w:rPr>
        <w:t xml:space="preserve">directory </w:t>
      </w:r>
      <w:r>
        <w:rPr>
          <w:rFonts w:ascii="Calibri" w:eastAsia="Calibri" w:hAnsi="Calibri" w:cs="Calibri"/>
        </w:rPr>
        <w:t xml:space="preserve">distinte documentazione, librerie, eseguibili, </w:t>
      </w:r>
      <w:r w:rsidRPr="00395A4B">
        <w:rPr>
          <w:rFonts w:ascii="Calibri" w:eastAsia="Calibri" w:hAnsi="Calibri" w:cs="Calibri"/>
          <w:i/>
          <w:iCs/>
        </w:rPr>
        <w:t xml:space="preserve">script </w:t>
      </w:r>
      <w:r>
        <w:rPr>
          <w:rFonts w:ascii="Calibri" w:eastAsia="Calibri" w:hAnsi="Calibri" w:cs="Calibri"/>
        </w:rPr>
        <w:t xml:space="preserve">di servizio, </w:t>
      </w:r>
      <w:r w:rsidRPr="00395A4B">
        <w:rPr>
          <w:rFonts w:ascii="Calibri" w:eastAsia="Calibri" w:hAnsi="Calibri" w:cs="Calibri"/>
          <w:i/>
          <w:iCs/>
        </w:rPr>
        <w:t>test suite</w:t>
      </w:r>
      <w:r>
        <w:rPr>
          <w:rFonts w:ascii="Calibri" w:eastAsia="Calibri" w:hAnsi="Calibri" w:cs="Calibri"/>
        </w:rPr>
        <w:t xml:space="preserve">, </w:t>
      </w:r>
      <w:r w:rsidR="00B245EC">
        <w:rPr>
          <w:rFonts w:ascii="Calibri" w:eastAsia="Calibri" w:hAnsi="Calibri" w:cs="Calibri"/>
        </w:rPr>
        <w:t>etc</w:t>
      </w:r>
      <w:r>
        <w:rPr>
          <w:rFonts w:ascii="Calibri" w:eastAsia="Calibri" w:hAnsi="Calibri" w:cs="Calibri"/>
        </w:rPr>
        <w:t>.</w:t>
      </w:r>
    </w:p>
    <w:p w14:paraId="5339E67E" w14:textId="77777777" w:rsidR="00F02BFF" w:rsidRDefault="00F02BFF" w:rsidP="00F02BFF">
      <w:pPr>
        <w:pStyle w:val="Heading3"/>
        <w:rPr>
          <w:rFonts w:ascii="Calibri" w:eastAsia="Calibri" w:hAnsi="Calibri" w:cs="Calibri"/>
          <w:color w:val="000000"/>
        </w:rPr>
      </w:pPr>
      <w:bookmarkStart w:id="20" w:name="_1mrcu09" w:colFirst="0" w:colLast="0"/>
      <w:bookmarkStart w:id="21" w:name="_Toc100648770"/>
      <w:bookmarkEnd w:id="20"/>
      <w:r w:rsidRPr="00C44ECC">
        <w:rPr>
          <w:rFonts w:asciiTheme="minorHAnsi" w:hAnsiTheme="minorHAnsi" w:cstheme="minorHAnsi"/>
          <w:b w:val="0"/>
          <w:bCs/>
          <w:sz w:val="28"/>
          <w:szCs w:val="28"/>
        </w:rPr>
        <w:t>3</w:t>
      </w:r>
      <w:r>
        <w:rPr>
          <w:rFonts w:ascii="Calibri" w:eastAsia="Calibri" w:hAnsi="Calibri" w:cs="Calibri"/>
          <w:color w:val="000000"/>
        </w:rPr>
        <w:t>.</w:t>
      </w:r>
      <w:r w:rsidRPr="00C44ECC">
        <w:rPr>
          <w:rFonts w:asciiTheme="minorHAnsi" w:hAnsiTheme="minorHAnsi" w:cstheme="minorHAnsi"/>
          <w:b w:val="0"/>
          <w:bCs/>
          <w:sz w:val="28"/>
          <w:szCs w:val="28"/>
        </w:rPr>
        <w:t>1.2. Rilascio dei documenti che descrivono una pratica amministrativa</w:t>
      </w:r>
      <w:bookmarkEnd w:id="21"/>
    </w:p>
    <w:p w14:paraId="6F4C5154" w14:textId="5D43E64F" w:rsidR="00F02BFF" w:rsidRDefault="00F02BFF" w:rsidP="00F02BFF">
      <w:pPr>
        <w:spacing w:before="280" w:after="80" w:line="240" w:lineRule="auto"/>
        <w:jc w:val="both"/>
        <w:rPr>
          <w:rFonts w:ascii="Calibri" w:eastAsia="Calibri" w:hAnsi="Calibri" w:cs="Calibri"/>
        </w:rPr>
      </w:pPr>
      <w:r>
        <w:rPr>
          <w:rFonts w:ascii="Calibri" w:eastAsia="Calibri" w:hAnsi="Calibri" w:cs="Calibri"/>
        </w:rPr>
        <w:t xml:space="preserve">Analogamente a quanto previsto per il rilascio di codice </w:t>
      </w:r>
      <w:proofErr w:type="spellStart"/>
      <w:r>
        <w:rPr>
          <w:rFonts w:ascii="Calibri" w:eastAsia="Calibri" w:hAnsi="Calibri" w:cs="Calibri"/>
        </w:rPr>
        <w:t>sw</w:t>
      </w:r>
      <w:proofErr w:type="spellEnd"/>
      <w:r>
        <w:rPr>
          <w:rFonts w:ascii="Calibri" w:eastAsia="Calibri" w:hAnsi="Calibri" w:cs="Calibri"/>
        </w:rPr>
        <w:t xml:space="preserve">, il motore di ricerca della piattaforma </w:t>
      </w:r>
      <w:r w:rsidRPr="00395A4B">
        <w:rPr>
          <w:rFonts w:ascii="Calibri" w:eastAsia="Calibri" w:hAnsi="Calibri" w:cs="Calibri"/>
          <w:i/>
          <w:iCs/>
        </w:rPr>
        <w:t>Developers Italia</w:t>
      </w:r>
      <w:r>
        <w:rPr>
          <w:rFonts w:ascii="Calibri" w:eastAsia="Calibri" w:hAnsi="Calibri" w:cs="Calibri"/>
        </w:rPr>
        <w:t xml:space="preserve"> andrà a ricercare ogni notte la presenza di contenuti sui repository delle Amministrazioni che si sono accreditate su Developers. In caso positivo, quest’ultimo provvederà, in automatico, ad alimentare, o aggiornare, la piattaforma con le informazioni utili al riuso della pratica. </w:t>
      </w:r>
    </w:p>
    <w:p w14:paraId="5DD8F063" w14:textId="77777777" w:rsidR="00F02BFF" w:rsidRDefault="00F02BFF" w:rsidP="00F02BFF">
      <w:pPr>
        <w:spacing w:before="280" w:after="80" w:line="240" w:lineRule="auto"/>
        <w:rPr>
          <w:rFonts w:ascii="Calibri" w:eastAsia="Calibri" w:hAnsi="Calibri" w:cs="Calibri"/>
        </w:rPr>
      </w:pPr>
      <w:r>
        <w:rPr>
          <w:rFonts w:ascii="Calibri" w:eastAsia="Calibri" w:hAnsi="Calibri" w:cs="Calibri"/>
        </w:rPr>
        <w:t>Il repository:</w:t>
      </w:r>
    </w:p>
    <w:p w14:paraId="668ADCF4" w14:textId="77777777" w:rsidR="00F02BFF" w:rsidRDefault="00F02BFF" w:rsidP="00F02BFF">
      <w:pPr>
        <w:numPr>
          <w:ilvl w:val="0"/>
          <w:numId w:val="20"/>
        </w:numPr>
        <w:spacing w:before="280" w:line="240" w:lineRule="auto"/>
        <w:rPr>
          <w:rFonts w:ascii="Calibri" w:eastAsia="Calibri" w:hAnsi="Calibri" w:cs="Calibri"/>
        </w:rPr>
      </w:pPr>
      <w:r>
        <w:rPr>
          <w:rFonts w:ascii="Calibri" w:eastAsia="Calibri" w:hAnsi="Calibri" w:cs="Calibri"/>
        </w:rPr>
        <w:t xml:space="preserve">conterrà documenti in formato aperto, secondo quanto previsto dalle linee guida </w:t>
      </w:r>
      <w:proofErr w:type="spellStart"/>
      <w:r>
        <w:rPr>
          <w:rFonts w:ascii="Calibri" w:eastAsia="Calibri" w:hAnsi="Calibri" w:cs="Calibri"/>
        </w:rPr>
        <w:t>AgID</w:t>
      </w:r>
      <w:proofErr w:type="spellEnd"/>
    </w:p>
    <w:p w14:paraId="784B786B" w14:textId="77777777" w:rsidR="00F02BFF" w:rsidRDefault="00F02BFF" w:rsidP="00F02BFF">
      <w:pPr>
        <w:numPr>
          <w:ilvl w:val="0"/>
          <w:numId w:val="20"/>
        </w:numPr>
        <w:spacing w:line="240" w:lineRule="auto"/>
        <w:rPr>
          <w:rFonts w:ascii="Calibri" w:eastAsia="Calibri" w:hAnsi="Calibri" w:cs="Calibri"/>
        </w:rPr>
      </w:pPr>
      <w:r>
        <w:rPr>
          <w:rFonts w:ascii="Calibri" w:eastAsia="Calibri" w:hAnsi="Calibri" w:cs="Calibri"/>
        </w:rPr>
        <w:t xml:space="preserve">quando possibile, utilizzerà formati che permettano facilmente l’individuazione delle modifiche intercorse fra una versione e l’altra, come ad esempio il formato </w:t>
      </w:r>
      <w:proofErr w:type="spellStart"/>
      <w:r w:rsidRPr="00395A4B">
        <w:rPr>
          <w:rFonts w:ascii="Calibri" w:eastAsia="Calibri" w:hAnsi="Calibri" w:cs="Calibri"/>
          <w:i/>
          <w:iCs/>
        </w:rPr>
        <w:t>ReStructured</w:t>
      </w:r>
      <w:proofErr w:type="spellEnd"/>
      <w:r w:rsidRPr="00395A4B">
        <w:rPr>
          <w:rFonts w:ascii="Calibri" w:eastAsia="Calibri" w:hAnsi="Calibri" w:cs="Calibri"/>
          <w:i/>
          <w:iCs/>
        </w:rPr>
        <w:t xml:space="preserve"> Text</w:t>
      </w:r>
      <w:r>
        <w:rPr>
          <w:rFonts w:ascii="Calibri" w:eastAsia="Calibri" w:hAnsi="Calibri" w:cs="Calibri"/>
        </w:rPr>
        <w:t xml:space="preserve"> (.</w:t>
      </w:r>
      <w:proofErr w:type="spellStart"/>
      <w:r>
        <w:rPr>
          <w:rFonts w:ascii="Calibri" w:eastAsia="Calibri" w:hAnsi="Calibri" w:cs="Calibri"/>
        </w:rPr>
        <w:t>rst</w:t>
      </w:r>
      <w:proofErr w:type="spellEnd"/>
      <w:r>
        <w:rPr>
          <w:rFonts w:ascii="Calibri" w:eastAsia="Calibri" w:hAnsi="Calibri" w:cs="Calibri"/>
        </w:rPr>
        <w:t>) che permette una visualizzazione su docs.italia.it</w:t>
      </w:r>
    </w:p>
    <w:p w14:paraId="0257A3C6" w14:textId="77777777" w:rsidR="00F02BFF" w:rsidRDefault="00F02BFF" w:rsidP="00F02BFF">
      <w:pPr>
        <w:numPr>
          <w:ilvl w:val="0"/>
          <w:numId w:val="20"/>
        </w:numPr>
        <w:spacing w:line="240" w:lineRule="auto"/>
        <w:rPr>
          <w:rFonts w:ascii="Calibri" w:eastAsia="Calibri" w:hAnsi="Calibri" w:cs="Calibri"/>
        </w:rPr>
      </w:pPr>
      <w:r>
        <w:rPr>
          <w:rFonts w:ascii="Calibri" w:eastAsia="Calibri" w:hAnsi="Calibri" w:cs="Calibri"/>
        </w:rPr>
        <w:t>utilizzerà nomi significativi per i documenti, in modo da rendere chiaro all’utilizzatore il loro scopo e la loro scansione temporale</w:t>
      </w:r>
    </w:p>
    <w:p w14:paraId="7732A2FE" w14:textId="77777777" w:rsidR="00F02BFF" w:rsidRDefault="00F02BFF" w:rsidP="00F02BFF">
      <w:pPr>
        <w:numPr>
          <w:ilvl w:val="0"/>
          <w:numId w:val="20"/>
        </w:numPr>
        <w:spacing w:line="240" w:lineRule="auto"/>
        <w:rPr>
          <w:rFonts w:ascii="Calibri" w:eastAsia="Calibri" w:hAnsi="Calibri" w:cs="Calibri"/>
        </w:rPr>
      </w:pPr>
      <w:r>
        <w:rPr>
          <w:rFonts w:ascii="Calibri" w:eastAsia="Calibri" w:hAnsi="Calibri" w:cs="Calibri"/>
        </w:rPr>
        <w:t xml:space="preserve">sarà corredato da un file </w:t>
      </w:r>
      <w:r w:rsidRPr="00395A4B">
        <w:rPr>
          <w:rFonts w:ascii="Calibri" w:eastAsia="Calibri" w:hAnsi="Calibri" w:cs="Calibri"/>
          <w:i/>
          <w:iCs/>
        </w:rPr>
        <w:t>README.md</w:t>
      </w:r>
      <w:r>
        <w:rPr>
          <w:rFonts w:ascii="Calibri" w:eastAsia="Calibri" w:hAnsi="Calibri" w:cs="Calibri"/>
        </w:rPr>
        <w:t xml:space="preserve"> che descriverà:</w:t>
      </w:r>
    </w:p>
    <w:p w14:paraId="6CA3CFBA" w14:textId="77777777" w:rsidR="00F02BFF" w:rsidRDefault="00F02BFF" w:rsidP="00F02BFF">
      <w:pPr>
        <w:numPr>
          <w:ilvl w:val="1"/>
          <w:numId w:val="20"/>
        </w:numPr>
        <w:spacing w:line="240" w:lineRule="auto"/>
        <w:rPr>
          <w:rFonts w:ascii="Calibri" w:eastAsia="Calibri" w:hAnsi="Calibri" w:cs="Calibri"/>
        </w:rPr>
      </w:pPr>
      <w:r>
        <w:rPr>
          <w:rFonts w:ascii="Calibri" w:eastAsia="Calibri" w:hAnsi="Calibri" w:cs="Calibri"/>
        </w:rPr>
        <w:t>il progetto e le scelte fondamentali in linea generale</w:t>
      </w:r>
    </w:p>
    <w:p w14:paraId="6365013D" w14:textId="77777777" w:rsidR="00F02BFF" w:rsidRDefault="00F02BFF" w:rsidP="00F02BFF">
      <w:pPr>
        <w:numPr>
          <w:ilvl w:val="1"/>
          <w:numId w:val="20"/>
        </w:numPr>
        <w:spacing w:line="240" w:lineRule="auto"/>
        <w:rPr>
          <w:rFonts w:ascii="Calibri" w:eastAsia="Calibri" w:hAnsi="Calibri" w:cs="Calibri"/>
        </w:rPr>
      </w:pPr>
      <w:r>
        <w:rPr>
          <w:rFonts w:ascii="Calibri" w:eastAsia="Calibri" w:hAnsi="Calibri" w:cs="Calibri"/>
        </w:rPr>
        <w:t xml:space="preserve">l’organizzazione dei </w:t>
      </w:r>
      <w:r w:rsidRPr="00395A4B">
        <w:rPr>
          <w:rFonts w:ascii="Calibri" w:eastAsia="Calibri" w:hAnsi="Calibri" w:cs="Calibri"/>
        </w:rPr>
        <w:t>file</w:t>
      </w:r>
    </w:p>
    <w:p w14:paraId="34ED65F1" w14:textId="77777777" w:rsidR="00F02BFF" w:rsidRDefault="00F02BFF" w:rsidP="00F02BFF">
      <w:pPr>
        <w:numPr>
          <w:ilvl w:val="1"/>
          <w:numId w:val="20"/>
        </w:numPr>
        <w:spacing w:line="240" w:lineRule="auto"/>
        <w:rPr>
          <w:rFonts w:ascii="Calibri" w:eastAsia="Calibri" w:hAnsi="Calibri" w:cs="Calibri"/>
        </w:rPr>
      </w:pPr>
      <w:r>
        <w:rPr>
          <w:rFonts w:ascii="Calibri" w:eastAsia="Calibri" w:hAnsi="Calibri" w:cs="Calibri"/>
        </w:rPr>
        <w:t>la scansione temporale con la quale sono stati presi gli atti</w:t>
      </w:r>
    </w:p>
    <w:p w14:paraId="126C8DCB" w14:textId="05E393D0" w:rsidR="00F02BFF" w:rsidRDefault="00F02BFF" w:rsidP="00F02BFF">
      <w:pPr>
        <w:numPr>
          <w:ilvl w:val="0"/>
          <w:numId w:val="20"/>
        </w:numPr>
        <w:spacing w:after="80" w:line="240" w:lineRule="auto"/>
        <w:rPr>
          <w:rFonts w:ascii="Calibri" w:eastAsia="Calibri" w:hAnsi="Calibri" w:cs="Calibri"/>
        </w:rPr>
      </w:pPr>
      <w:r>
        <w:rPr>
          <w:rFonts w:ascii="Calibri" w:eastAsia="Calibri" w:hAnsi="Calibri" w:cs="Calibri"/>
        </w:rPr>
        <w:t>sarà opportunamente suddiviso in cartelle che separino le diverse funzionalità di documenti, fra quelli amministrativi, le deliberazioni, i pareri necessari, le pratiche organizzative</w:t>
      </w:r>
      <w:r w:rsidR="00395A4B">
        <w:rPr>
          <w:rFonts w:ascii="Calibri" w:eastAsia="Calibri" w:hAnsi="Calibri" w:cs="Calibri"/>
        </w:rPr>
        <w:t>.</w:t>
      </w:r>
    </w:p>
    <w:p w14:paraId="698863E9" w14:textId="77777777" w:rsidR="00F02BFF" w:rsidRPr="00C44ECC" w:rsidRDefault="00F02BFF" w:rsidP="00F02BFF">
      <w:pPr>
        <w:pStyle w:val="Heading3"/>
        <w:rPr>
          <w:rFonts w:asciiTheme="minorHAnsi" w:hAnsiTheme="minorHAnsi" w:cstheme="minorHAnsi"/>
          <w:b w:val="0"/>
          <w:bCs/>
          <w:sz w:val="28"/>
          <w:szCs w:val="28"/>
        </w:rPr>
      </w:pPr>
      <w:bookmarkStart w:id="22" w:name="_46r0co2" w:colFirst="0" w:colLast="0"/>
      <w:bookmarkStart w:id="23" w:name="_Toc100648771"/>
      <w:bookmarkEnd w:id="22"/>
      <w:r w:rsidRPr="00C44ECC">
        <w:rPr>
          <w:rFonts w:asciiTheme="minorHAnsi" w:hAnsiTheme="minorHAnsi" w:cstheme="minorHAnsi"/>
          <w:b w:val="0"/>
          <w:bCs/>
          <w:sz w:val="28"/>
          <w:szCs w:val="28"/>
        </w:rPr>
        <w:t>3.1.3.</w:t>
      </w:r>
      <w:r w:rsidRPr="00C44ECC">
        <w:rPr>
          <w:rFonts w:asciiTheme="minorHAnsi" w:hAnsiTheme="minorHAnsi" w:cstheme="minorHAnsi"/>
          <w:b w:val="0"/>
          <w:bCs/>
          <w:sz w:val="28"/>
          <w:szCs w:val="28"/>
        </w:rPr>
        <w:tab/>
        <w:t>Processo di accreditamento su Developers Italia (on-</w:t>
      </w:r>
      <w:proofErr w:type="spellStart"/>
      <w:r w:rsidRPr="00C44ECC">
        <w:rPr>
          <w:rFonts w:asciiTheme="minorHAnsi" w:hAnsiTheme="minorHAnsi" w:cstheme="minorHAnsi"/>
          <w:b w:val="0"/>
          <w:bCs/>
          <w:sz w:val="28"/>
          <w:szCs w:val="28"/>
        </w:rPr>
        <w:t>boarding</w:t>
      </w:r>
      <w:proofErr w:type="spellEnd"/>
      <w:r w:rsidRPr="00C44ECC">
        <w:rPr>
          <w:rFonts w:asciiTheme="minorHAnsi" w:hAnsiTheme="minorHAnsi" w:cstheme="minorHAnsi"/>
          <w:b w:val="0"/>
          <w:bCs/>
          <w:sz w:val="28"/>
          <w:szCs w:val="28"/>
        </w:rPr>
        <w:t>)</w:t>
      </w:r>
      <w:bookmarkEnd w:id="23"/>
    </w:p>
    <w:p w14:paraId="306DC035" w14:textId="77777777" w:rsidR="00F02BFF" w:rsidRDefault="00F02BFF" w:rsidP="00F02BFF">
      <w:pPr>
        <w:spacing w:before="120" w:line="240" w:lineRule="auto"/>
        <w:jc w:val="both"/>
        <w:rPr>
          <w:rFonts w:ascii="Calibri" w:eastAsia="Calibri" w:hAnsi="Calibri" w:cs="Calibri"/>
          <w:sz w:val="24"/>
          <w:szCs w:val="24"/>
        </w:rPr>
      </w:pPr>
      <w:r>
        <w:rPr>
          <w:rFonts w:ascii="Calibri" w:eastAsia="Calibri" w:hAnsi="Calibri" w:cs="Calibri"/>
        </w:rPr>
        <w:t xml:space="preserve">Non appena il repository pubblico è stato aperto, è necessario effettuare la registrazione dell’Ente interessato al riuso su </w:t>
      </w:r>
      <w:r w:rsidRPr="00395A4B">
        <w:rPr>
          <w:rFonts w:ascii="Calibri" w:eastAsia="Calibri" w:hAnsi="Calibri" w:cs="Calibri"/>
          <w:i/>
          <w:iCs/>
        </w:rPr>
        <w:t>Developers Italia</w:t>
      </w:r>
      <w:r>
        <w:rPr>
          <w:rFonts w:ascii="Calibri" w:eastAsia="Calibri" w:hAnsi="Calibri" w:cs="Calibri"/>
        </w:rPr>
        <w:t>, per garantire che venga indicizzato e presentato nel motore di ricerca presente sul sito.</w:t>
      </w:r>
    </w:p>
    <w:p w14:paraId="7D736D91" w14:textId="77777777" w:rsidR="00F02BFF" w:rsidRDefault="00F02BFF" w:rsidP="00F02BFF">
      <w:pPr>
        <w:spacing w:before="120" w:line="240" w:lineRule="auto"/>
        <w:jc w:val="both"/>
        <w:rPr>
          <w:rFonts w:ascii="Calibri" w:eastAsia="Calibri" w:hAnsi="Calibri" w:cs="Calibri"/>
          <w:sz w:val="24"/>
          <w:szCs w:val="24"/>
        </w:rPr>
      </w:pPr>
      <w:r>
        <w:rPr>
          <w:rFonts w:ascii="Calibri" w:eastAsia="Calibri" w:hAnsi="Calibri" w:cs="Calibri"/>
        </w:rPr>
        <w:t>La registrazione avviene seguendo due passaggi:</w:t>
      </w:r>
    </w:p>
    <w:p w14:paraId="503F5C58" w14:textId="5E42AFD5" w:rsidR="00F02BFF" w:rsidRDefault="00F02BFF" w:rsidP="00F02BFF">
      <w:pPr>
        <w:numPr>
          <w:ilvl w:val="0"/>
          <w:numId w:val="23"/>
        </w:numPr>
        <w:spacing w:before="120" w:line="240" w:lineRule="auto"/>
        <w:jc w:val="both"/>
        <w:rPr>
          <w:rFonts w:ascii="Calibri" w:eastAsia="Calibri" w:hAnsi="Calibri" w:cs="Calibri"/>
        </w:rPr>
      </w:pPr>
      <w:r>
        <w:rPr>
          <w:rFonts w:ascii="Calibri" w:eastAsia="Calibri" w:hAnsi="Calibri" w:cs="Calibri"/>
        </w:rPr>
        <w:t xml:space="preserve">pubblicazione di un file </w:t>
      </w:r>
      <w:proofErr w:type="spellStart"/>
      <w:r w:rsidRPr="00395A4B">
        <w:rPr>
          <w:rFonts w:ascii="Calibri" w:eastAsia="Calibri" w:hAnsi="Calibri" w:cs="Calibri"/>
          <w:i/>
          <w:iCs/>
        </w:rPr>
        <w:t>publiccode.yml</w:t>
      </w:r>
      <w:proofErr w:type="spellEnd"/>
      <w:r>
        <w:rPr>
          <w:rFonts w:ascii="Calibri" w:eastAsia="Calibri" w:hAnsi="Calibri" w:cs="Calibri"/>
        </w:rPr>
        <w:t xml:space="preserve"> nella directory</w:t>
      </w:r>
      <w:r w:rsidRPr="00395A4B">
        <w:rPr>
          <w:rFonts w:ascii="Calibri" w:eastAsia="Calibri" w:hAnsi="Calibri" w:cs="Calibri"/>
          <w:i/>
          <w:iCs/>
        </w:rPr>
        <w:t xml:space="preserve"> root</w:t>
      </w:r>
      <w:r>
        <w:rPr>
          <w:rFonts w:ascii="Calibri" w:eastAsia="Calibri" w:hAnsi="Calibri" w:cs="Calibri"/>
        </w:rPr>
        <w:t xml:space="preserve"> del repository che deve essere indicizzato da </w:t>
      </w:r>
      <w:r w:rsidRPr="00395A4B">
        <w:rPr>
          <w:rFonts w:ascii="Calibri" w:eastAsia="Calibri" w:hAnsi="Calibri" w:cs="Calibri"/>
          <w:i/>
          <w:iCs/>
        </w:rPr>
        <w:t>Deve</w:t>
      </w:r>
      <w:r w:rsidR="00B245EC" w:rsidRPr="00395A4B">
        <w:rPr>
          <w:rFonts w:ascii="Calibri" w:eastAsia="Calibri" w:hAnsi="Calibri" w:cs="Calibri"/>
          <w:i/>
          <w:iCs/>
        </w:rPr>
        <w:t>l</w:t>
      </w:r>
      <w:r w:rsidRPr="00395A4B">
        <w:rPr>
          <w:rFonts w:ascii="Calibri" w:eastAsia="Calibri" w:hAnsi="Calibri" w:cs="Calibri"/>
          <w:i/>
          <w:iCs/>
        </w:rPr>
        <w:t xml:space="preserve">opers </w:t>
      </w:r>
      <w:proofErr w:type="spellStart"/>
      <w:r w:rsidRPr="00395A4B">
        <w:rPr>
          <w:rFonts w:ascii="Calibri" w:eastAsia="Calibri" w:hAnsi="Calibri" w:cs="Calibri"/>
          <w:i/>
          <w:iCs/>
        </w:rPr>
        <w:t>italia</w:t>
      </w:r>
      <w:proofErr w:type="spellEnd"/>
      <w:r w:rsidRPr="00395A4B">
        <w:rPr>
          <w:rFonts w:ascii="Calibri" w:eastAsia="Calibri" w:hAnsi="Calibri" w:cs="Calibri"/>
          <w:i/>
          <w:iCs/>
        </w:rPr>
        <w:t>. «</w:t>
      </w:r>
      <w:proofErr w:type="spellStart"/>
      <w:r w:rsidRPr="00395A4B">
        <w:rPr>
          <w:rFonts w:ascii="Calibri" w:eastAsia="Calibri" w:hAnsi="Calibri" w:cs="Calibri"/>
          <w:i/>
          <w:iCs/>
        </w:rPr>
        <w:t>publiccode.yml</w:t>
      </w:r>
      <w:proofErr w:type="spellEnd"/>
      <w:r w:rsidRPr="00395A4B">
        <w:rPr>
          <w:rFonts w:ascii="Calibri" w:eastAsia="Calibri" w:hAnsi="Calibri" w:cs="Calibri"/>
          <w:i/>
          <w:iCs/>
        </w:rPr>
        <w:t>»</w:t>
      </w:r>
      <w:r>
        <w:rPr>
          <w:rFonts w:ascii="Calibri" w:eastAsia="Calibri" w:hAnsi="Calibri" w:cs="Calibri"/>
        </w:rPr>
        <w:t xml:space="preserve"> </w:t>
      </w:r>
      <w:r w:rsidRPr="004B5FAC">
        <w:rPr>
          <w:rFonts w:ascii="Calibri" w:eastAsia="Calibri" w:hAnsi="Calibri" w:cs="Calibri"/>
        </w:rPr>
        <w:t>è</w:t>
      </w:r>
      <w:r>
        <w:rPr>
          <w:rFonts w:ascii="Calibri" w:eastAsia="Calibri" w:hAnsi="Calibri" w:cs="Calibri"/>
        </w:rPr>
        <w:t xml:space="preserve"> uno standard che identifica il progetto come «</w:t>
      </w:r>
      <w:r w:rsidRPr="00395A4B">
        <w:rPr>
          <w:rFonts w:ascii="Calibri" w:eastAsia="Calibri" w:hAnsi="Calibri" w:cs="Calibri"/>
          <w:i/>
          <w:iCs/>
        </w:rPr>
        <w:t xml:space="preserve">software </w:t>
      </w:r>
      <w:r>
        <w:rPr>
          <w:rFonts w:ascii="Calibri" w:eastAsia="Calibri" w:hAnsi="Calibri" w:cs="Calibri"/>
        </w:rPr>
        <w:t xml:space="preserve">utile per la Pubblica Amministrazione», e contemporaneamente offre una serie di informazioni utili alla valutazione del </w:t>
      </w:r>
      <w:r w:rsidRPr="00395A4B">
        <w:rPr>
          <w:rFonts w:ascii="Calibri" w:eastAsia="Calibri" w:hAnsi="Calibri" w:cs="Calibri"/>
          <w:i/>
          <w:iCs/>
        </w:rPr>
        <w:t>software</w:t>
      </w:r>
      <w:r>
        <w:rPr>
          <w:rFonts w:ascii="Calibri" w:eastAsia="Calibri" w:hAnsi="Calibri" w:cs="Calibri"/>
        </w:rPr>
        <w:t xml:space="preserve"> stesso per il riuso. Tale file verrà rilevato automaticamente dall’indicizzatore </w:t>
      </w:r>
      <w:r w:rsidRPr="00395A4B">
        <w:rPr>
          <w:rFonts w:ascii="Calibri" w:eastAsia="Calibri" w:hAnsi="Calibri" w:cs="Calibri"/>
          <w:i/>
          <w:iCs/>
        </w:rPr>
        <w:t>(crawler</w:t>
      </w:r>
      <w:r>
        <w:rPr>
          <w:rFonts w:ascii="Calibri" w:eastAsia="Calibri" w:hAnsi="Calibri" w:cs="Calibri"/>
        </w:rPr>
        <w:t xml:space="preserve">) di </w:t>
      </w:r>
      <w:r w:rsidRPr="00395A4B">
        <w:rPr>
          <w:rFonts w:ascii="Calibri" w:eastAsia="Calibri" w:hAnsi="Calibri" w:cs="Calibri"/>
          <w:i/>
          <w:iCs/>
        </w:rPr>
        <w:t>Developers Italia</w:t>
      </w:r>
      <w:r>
        <w:rPr>
          <w:rFonts w:ascii="Calibri" w:eastAsia="Calibri" w:hAnsi="Calibri" w:cs="Calibri"/>
        </w:rPr>
        <w:t xml:space="preserve"> al fine della generazione della relativa scheda nel catalogo. La documentazione sul formato può essere trovata qui: </w:t>
      </w:r>
      <w:hyperlink r:id="rId17">
        <w:r>
          <w:rPr>
            <w:rFonts w:ascii="Calibri" w:eastAsia="Calibri" w:hAnsi="Calibri" w:cs="Calibri"/>
            <w:u w:val="single"/>
          </w:rPr>
          <w:t>https://github.com/italia/publiccode.yml</w:t>
        </w:r>
      </w:hyperlink>
      <w:r>
        <w:rPr>
          <w:rFonts w:ascii="Calibri" w:eastAsia="Calibri" w:hAnsi="Calibri" w:cs="Calibri"/>
        </w:rPr>
        <w:t>, è inoltre disponibile un editor https://publiccode-editor.developers.italia.it/</w:t>
      </w:r>
    </w:p>
    <w:p w14:paraId="29C681CC" w14:textId="10E7480F" w:rsidR="00F02BFF" w:rsidRDefault="00F02BFF" w:rsidP="00F02BFF">
      <w:pPr>
        <w:numPr>
          <w:ilvl w:val="0"/>
          <w:numId w:val="23"/>
        </w:numPr>
        <w:spacing w:line="240" w:lineRule="auto"/>
        <w:jc w:val="both"/>
        <w:rPr>
          <w:rFonts w:ascii="Calibri" w:eastAsia="Calibri" w:hAnsi="Calibri" w:cs="Calibri"/>
        </w:rPr>
      </w:pPr>
      <w:r>
        <w:rPr>
          <w:rFonts w:ascii="Calibri" w:eastAsia="Calibri" w:hAnsi="Calibri" w:cs="Calibri"/>
        </w:rPr>
        <w:t xml:space="preserve">aggiunta dello strumento di </w:t>
      </w:r>
      <w:r w:rsidRPr="00395A4B">
        <w:rPr>
          <w:rFonts w:ascii="Calibri" w:eastAsia="Calibri" w:hAnsi="Calibri" w:cs="Calibri"/>
          <w:i/>
          <w:iCs/>
        </w:rPr>
        <w:t>code-hosting</w:t>
      </w:r>
      <w:r>
        <w:rPr>
          <w:rFonts w:ascii="Calibri" w:eastAsia="Calibri" w:hAnsi="Calibri" w:cs="Calibri"/>
        </w:rPr>
        <w:t xml:space="preserve"> al motore di ricerca. Al fine di accertarsi che </w:t>
      </w:r>
      <w:r w:rsidRPr="00395A4B">
        <w:rPr>
          <w:rFonts w:ascii="Calibri" w:eastAsia="Calibri" w:hAnsi="Calibri" w:cs="Calibri"/>
          <w:i/>
          <w:iCs/>
        </w:rPr>
        <w:t xml:space="preserve">Developers Italia </w:t>
      </w:r>
      <w:r>
        <w:rPr>
          <w:rFonts w:ascii="Calibri" w:eastAsia="Calibri" w:hAnsi="Calibri" w:cs="Calibri"/>
        </w:rPr>
        <w:t xml:space="preserve">identifichi correttamente il repository come di proprietà della </w:t>
      </w:r>
      <w:r w:rsidR="00B245EC">
        <w:rPr>
          <w:rFonts w:ascii="Calibri" w:eastAsia="Calibri" w:hAnsi="Calibri" w:cs="Calibri"/>
        </w:rPr>
        <w:t>P</w:t>
      </w:r>
      <w:r>
        <w:rPr>
          <w:rFonts w:ascii="Calibri" w:eastAsia="Calibri" w:hAnsi="Calibri" w:cs="Calibri"/>
        </w:rPr>
        <w:t xml:space="preserve">ubblica </w:t>
      </w:r>
      <w:r w:rsidR="00B245EC">
        <w:rPr>
          <w:rFonts w:ascii="Calibri" w:eastAsia="Calibri" w:hAnsi="Calibri" w:cs="Calibri"/>
        </w:rPr>
        <w:t>A</w:t>
      </w:r>
      <w:r>
        <w:rPr>
          <w:rFonts w:ascii="Calibri" w:eastAsia="Calibri" w:hAnsi="Calibri" w:cs="Calibri"/>
        </w:rPr>
        <w:t xml:space="preserve">mministrazione, è necessario registrare lo strumento di </w:t>
      </w:r>
      <w:r w:rsidRPr="00395A4B">
        <w:rPr>
          <w:rFonts w:ascii="Calibri" w:eastAsia="Calibri" w:hAnsi="Calibri" w:cs="Calibri"/>
          <w:i/>
          <w:iCs/>
        </w:rPr>
        <w:t>code-hosting</w:t>
      </w:r>
      <w:r>
        <w:rPr>
          <w:rFonts w:ascii="Calibri" w:eastAsia="Calibri" w:hAnsi="Calibri" w:cs="Calibri"/>
        </w:rPr>
        <w:t xml:space="preserve"> (o meglio, l</w:t>
      </w:r>
      <w:r w:rsidR="00395A4B">
        <w:rPr>
          <w:rFonts w:ascii="Calibri" w:eastAsia="Calibri" w:hAnsi="Calibri" w:cs="Calibri"/>
        </w:rPr>
        <w:t>’</w:t>
      </w:r>
      <w:r>
        <w:rPr>
          <w:rFonts w:ascii="Calibri" w:eastAsia="Calibri" w:hAnsi="Calibri" w:cs="Calibri"/>
        </w:rPr>
        <w:t>«organizzazione» all’interno dello stesso) la prima volta che viene usato, associandolo alla Pubblica Amministrazione. </w:t>
      </w:r>
    </w:p>
    <w:p w14:paraId="3F6E432E" w14:textId="77777777" w:rsidR="00F02BFF" w:rsidRDefault="00F02BFF" w:rsidP="00F02BFF">
      <w:pPr>
        <w:rPr>
          <w:rFonts w:ascii="Calibri" w:eastAsia="Calibri" w:hAnsi="Calibri" w:cs="Calibri"/>
          <w:sz w:val="24"/>
          <w:szCs w:val="24"/>
        </w:rPr>
      </w:pPr>
    </w:p>
    <w:p w14:paraId="04140DE9" w14:textId="77777777" w:rsidR="00F02BFF" w:rsidRDefault="00F02BFF" w:rsidP="00F02BFF">
      <w:pPr>
        <w:rPr>
          <w:rFonts w:ascii="Calibri" w:eastAsia="Calibri" w:hAnsi="Calibri" w:cs="Calibri"/>
        </w:rPr>
      </w:pPr>
      <w:r>
        <w:rPr>
          <w:rFonts w:ascii="Calibri" w:eastAsia="Calibri" w:hAnsi="Calibri" w:cs="Calibri"/>
        </w:rPr>
        <w:t xml:space="preserve">Il repository deve inoltre contenere un file denominato </w:t>
      </w:r>
      <w:r w:rsidRPr="00395A4B">
        <w:rPr>
          <w:rFonts w:ascii="Calibri" w:eastAsia="Calibri" w:hAnsi="Calibri" w:cs="Calibri"/>
          <w:i/>
          <w:iCs/>
        </w:rPr>
        <w:t>README.md</w:t>
      </w:r>
      <w:r>
        <w:rPr>
          <w:rFonts w:ascii="Calibri" w:eastAsia="Calibri" w:hAnsi="Calibri" w:cs="Calibri"/>
        </w:rPr>
        <w:t xml:space="preserve"> per ogni soluzione/pratica messa a riuso con le seguenti informazioni: </w:t>
      </w:r>
    </w:p>
    <w:p w14:paraId="10666117" w14:textId="77777777" w:rsidR="00F02BFF" w:rsidRDefault="00F02BFF" w:rsidP="00F02BFF">
      <w:pPr>
        <w:numPr>
          <w:ilvl w:val="0"/>
          <w:numId w:val="28"/>
        </w:numPr>
        <w:ind w:left="425"/>
        <w:rPr>
          <w:rFonts w:ascii="Calibri" w:eastAsia="Calibri" w:hAnsi="Calibri" w:cs="Calibri"/>
        </w:rPr>
      </w:pPr>
      <w:r>
        <w:rPr>
          <w:rFonts w:ascii="Calibri" w:eastAsia="Calibri" w:hAnsi="Calibri" w:cs="Calibri"/>
        </w:rPr>
        <w:t>il titolo del repository ed un sottotitolo descrittivo;</w:t>
      </w:r>
    </w:p>
    <w:p w14:paraId="42A760BC" w14:textId="77777777" w:rsidR="00F02BFF" w:rsidRDefault="00F02BFF" w:rsidP="00F02BFF">
      <w:pPr>
        <w:numPr>
          <w:ilvl w:val="0"/>
          <w:numId w:val="28"/>
        </w:numPr>
        <w:ind w:left="425"/>
        <w:rPr>
          <w:rFonts w:ascii="Calibri" w:eastAsia="Calibri" w:hAnsi="Calibri" w:cs="Calibri"/>
        </w:rPr>
      </w:pPr>
      <w:r>
        <w:rPr>
          <w:rFonts w:ascii="Calibri" w:eastAsia="Calibri" w:hAnsi="Calibri" w:cs="Calibri"/>
        </w:rPr>
        <w:t>descrizione estesa del repository in un linguaggio comprensibile anche dai non addetti ai lavori (evitare acronimi e gergo tecnico), ma sufficientemente completa da facilitarne la ricerca all’interno del catalogo, In particolare:</w:t>
      </w:r>
    </w:p>
    <w:p w14:paraId="2A36DAAC" w14:textId="77777777" w:rsidR="00F02BFF" w:rsidRDefault="00F02BFF" w:rsidP="00F02BFF">
      <w:pPr>
        <w:ind w:firstLine="720"/>
        <w:rPr>
          <w:rFonts w:ascii="Calibri" w:eastAsia="Calibri" w:hAnsi="Calibri" w:cs="Calibri"/>
        </w:rPr>
      </w:pPr>
      <w:r>
        <w:rPr>
          <w:rFonts w:ascii="Calibri" w:eastAsia="Calibri" w:hAnsi="Calibri" w:cs="Calibri"/>
        </w:rPr>
        <w:t>– contesto di utilizzo e casi d’uso;</w:t>
      </w:r>
    </w:p>
    <w:p w14:paraId="156FD22D" w14:textId="77777777" w:rsidR="00F02BFF" w:rsidRDefault="00F02BFF" w:rsidP="00F02BFF">
      <w:pPr>
        <w:ind w:firstLine="720"/>
        <w:rPr>
          <w:rFonts w:ascii="Calibri" w:eastAsia="Calibri" w:hAnsi="Calibri" w:cs="Calibri"/>
        </w:rPr>
      </w:pPr>
      <w:r>
        <w:rPr>
          <w:rFonts w:ascii="Calibri" w:eastAsia="Calibri" w:hAnsi="Calibri" w:cs="Calibri"/>
        </w:rPr>
        <w:t xml:space="preserve">– finalità del </w:t>
      </w:r>
      <w:r w:rsidRPr="00395A4B">
        <w:rPr>
          <w:rFonts w:ascii="Calibri" w:eastAsia="Calibri" w:hAnsi="Calibri" w:cs="Calibri"/>
          <w:i/>
          <w:iCs/>
        </w:rPr>
        <w:t>software</w:t>
      </w:r>
      <w:r>
        <w:rPr>
          <w:rFonts w:ascii="Calibri" w:eastAsia="Calibri" w:hAnsi="Calibri" w:cs="Calibri"/>
        </w:rPr>
        <w:t>;</w:t>
      </w:r>
    </w:p>
    <w:p w14:paraId="7DDECC14" w14:textId="77777777" w:rsidR="00F02BFF" w:rsidRDefault="00F02BFF" w:rsidP="00F02BFF">
      <w:pPr>
        <w:ind w:firstLine="720"/>
        <w:rPr>
          <w:rFonts w:ascii="Calibri" w:eastAsia="Calibri" w:hAnsi="Calibri" w:cs="Calibri"/>
        </w:rPr>
      </w:pPr>
      <w:r>
        <w:rPr>
          <w:rFonts w:ascii="Calibri" w:eastAsia="Calibri" w:hAnsi="Calibri" w:cs="Calibri"/>
        </w:rPr>
        <w:t xml:space="preserve">– </w:t>
      </w:r>
      <w:proofErr w:type="spellStart"/>
      <w:r w:rsidRPr="00395A4B">
        <w:rPr>
          <w:rFonts w:ascii="Calibri" w:eastAsia="Calibri" w:hAnsi="Calibri" w:cs="Calibri"/>
          <w:i/>
          <w:iCs/>
        </w:rPr>
        <w:t>screenshot</w:t>
      </w:r>
      <w:proofErr w:type="spellEnd"/>
      <w:r w:rsidRPr="00395A4B">
        <w:rPr>
          <w:rFonts w:ascii="Calibri" w:eastAsia="Calibri" w:hAnsi="Calibri" w:cs="Calibri"/>
          <w:i/>
          <w:iCs/>
        </w:rPr>
        <w:t xml:space="preserve"> (</w:t>
      </w:r>
      <w:r>
        <w:rPr>
          <w:rFonts w:ascii="Calibri" w:eastAsia="Calibri" w:hAnsi="Calibri" w:cs="Calibri"/>
        </w:rPr>
        <w:t xml:space="preserve">se il </w:t>
      </w:r>
      <w:r w:rsidRPr="00395A4B">
        <w:rPr>
          <w:rFonts w:ascii="Calibri" w:eastAsia="Calibri" w:hAnsi="Calibri" w:cs="Calibri"/>
          <w:i/>
          <w:iCs/>
        </w:rPr>
        <w:t>software</w:t>
      </w:r>
      <w:r>
        <w:rPr>
          <w:rFonts w:ascii="Calibri" w:eastAsia="Calibri" w:hAnsi="Calibri" w:cs="Calibri"/>
        </w:rPr>
        <w:t xml:space="preserve"> dispone di interfaccia grafica, anche web);</w:t>
      </w:r>
    </w:p>
    <w:p w14:paraId="67482342" w14:textId="77777777" w:rsidR="00F02BFF" w:rsidRDefault="00F02BFF" w:rsidP="00F02BFF">
      <w:pPr>
        <w:ind w:left="720"/>
        <w:rPr>
          <w:rFonts w:ascii="Calibri" w:eastAsia="Calibri" w:hAnsi="Calibri" w:cs="Calibri"/>
        </w:rPr>
      </w:pPr>
      <w:r>
        <w:rPr>
          <w:rFonts w:ascii="Calibri" w:eastAsia="Calibri" w:hAnsi="Calibri" w:cs="Calibri"/>
        </w:rPr>
        <w:t>– link ad eventuali pagine istituzionali relative al progetto o al contesto di utilizzo;</w:t>
      </w:r>
    </w:p>
    <w:p w14:paraId="557D8EE4" w14:textId="77777777" w:rsidR="00F02BFF" w:rsidRDefault="00F02BFF" w:rsidP="00F02BFF">
      <w:pPr>
        <w:ind w:left="720"/>
        <w:rPr>
          <w:rFonts w:ascii="Calibri" w:eastAsia="Calibri" w:hAnsi="Calibri" w:cs="Calibri"/>
        </w:rPr>
      </w:pPr>
      <w:r>
        <w:rPr>
          <w:rFonts w:ascii="Calibri" w:eastAsia="Calibri" w:hAnsi="Calibri" w:cs="Calibri"/>
        </w:rPr>
        <w:t>– elenco di norme o procedure che la soluzione permette di rispettare</w:t>
      </w:r>
    </w:p>
    <w:p w14:paraId="4CDF9A97" w14:textId="77777777" w:rsidR="00F02BFF" w:rsidRDefault="00F02BFF" w:rsidP="00F02BFF">
      <w:pPr>
        <w:numPr>
          <w:ilvl w:val="0"/>
          <w:numId w:val="28"/>
        </w:numPr>
        <w:ind w:left="425"/>
        <w:rPr>
          <w:rFonts w:ascii="Calibri" w:eastAsia="Calibri" w:hAnsi="Calibri" w:cs="Calibri"/>
        </w:rPr>
      </w:pPr>
      <w:r>
        <w:rPr>
          <w:rFonts w:ascii="Calibri" w:eastAsia="Calibri" w:hAnsi="Calibri" w:cs="Calibri"/>
        </w:rPr>
        <w:t xml:space="preserve">link ad eventuale documentazione aggiuntiva non </w:t>
      </w:r>
      <w:proofErr w:type="spellStart"/>
      <w:r>
        <w:rPr>
          <w:rFonts w:ascii="Calibri" w:eastAsia="Calibri" w:hAnsi="Calibri" w:cs="Calibri"/>
        </w:rPr>
        <w:t>inclusa</w:t>
      </w:r>
      <w:proofErr w:type="spellEnd"/>
      <w:r>
        <w:rPr>
          <w:rFonts w:ascii="Calibri" w:eastAsia="Calibri" w:hAnsi="Calibri" w:cs="Calibri"/>
        </w:rPr>
        <w:t xml:space="preserve"> nel presente repository;</w:t>
      </w:r>
    </w:p>
    <w:p w14:paraId="393A83EC" w14:textId="77777777" w:rsidR="00F02BFF" w:rsidRDefault="00F02BFF" w:rsidP="00395A4B">
      <w:pPr>
        <w:numPr>
          <w:ilvl w:val="0"/>
          <w:numId w:val="28"/>
        </w:numPr>
        <w:ind w:left="419" w:hanging="357"/>
        <w:jc w:val="both"/>
        <w:rPr>
          <w:rFonts w:ascii="Calibri" w:eastAsia="Calibri" w:hAnsi="Calibri" w:cs="Calibri"/>
        </w:rPr>
      </w:pPr>
      <w:r>
        <w:rPr>
          <w:rFonts w:ascii="Calibri" w:eastAsia="Calibri" w:hAnsi="Calibri" w:cs="Calibri"/>
        </w:rPr>
        <w:t xml:space="preserve">spiegazione struttura del repository anche a beneficio dei potenziali contributori (struttura delle </w:t>
      </w:r>
      <w:r w:rsidRPr="00395A4B">
        <w:rPr>
          <w:rFonts w:ascii="Calibri" w:eastAsia="Calibri" w:hAnsi="Calibri" w:cs="Calibri"/>
          <w:i/>
          <w:iCs/>
        </w:rPr>
        <w:t xml:space="preserve">directory </w:t>
      </w:r>
      <w:r>
        <w:rPr>
          <w:rFonts w:ascii="Calibri" w:eastAsia="Calibri" w:hAnsi="Calibri" w:cs="Calibri"/>
        </w:rPr>
        <w:t xml:space="preserve">e dei </w:t>
      </w:r>
      <w:proofErr w:type="spellStart"/>
      <w:r w:rsidRPr="00395A4B">
        <w:rPr>
          <w:rFonts w:ascii="Calibri" w:eastAsia="Calibri" w:hAnsi="Calibri" w:cs="Calibri"/>
          <w:i/>
          <w:iCs/>
        </w:rPr>
        <w:t>branch</w:t>
      </w:r>
      <w:proofErr w:type="spellEnd"/>
      <w:r>
        <w:rPr>
          <w:rFonts w:ascii="Calibri" w:eastAsia="Calibri" w:hAnsi="Calibri" w:cs="Calibri"/>
        </w:rPr>
        <w:t>);</w:t>
      </w:r>
    </w:p>
    <w:p w14:paraId="14E3D23F" w14:textId="13C41562" w:rsidR="00F02BFF" w:rsidRDefault="00F02BFF" w:rsidP="00F02BFF">
      <w:pPr>
        <w:numPr>
          <w:ilvl w:val="0"/>
          <w:numId w:val="28"/>
        </w:numPr>
        <w:ind w:left="425"/>
        <w:rPr>
          <w:rFonts w:ascii="Calibri" w:eastAsia="Calibri" w:hAnsi="Calibri" w:cs="Calibri"/>
        </w:rPr>
      </w:pPr>
      <w:r>
        <w:rPr>
          <w:rFonts w:ascii="Calibri" w:eastAsia="Calibri" w:hAnsi="Calibri" w:cs="Calibri"/>
        </w:rPr>
        <w:t xml:space="preserve">elenco dettagliato </w:t>
      </w:r>
      <w:r w:rsidR="00B245EC">
        <w:rPr>
          <w:rFonts w:ascii="Calibri" w:eastAsia="Calibri" w:hAnsi="Calibri" w:cs="Calibri"/>
        </w:rPr>
        <w:t xml:space="preserve">dei </w:t>
      </w:r>
      <w:r>
        <w:rPr>
          <w:rFonts w:ascii="Calibri" w:eastAsia="Calibri" w:hAnsi="Calibri" w:cs="Calibri"/>
        </w:rPr>
        <w:t>prerequisiti e</w:t>
      </w:r>
      <w:r w:rsidR="00B245EC">
        <w:rPr>
          <w:rFonts w:ascii="Calibri" w:eastAsia="Calibri" w:hAnsi="Calibri" w:cs="Calibri"/>
        </w:rPr>
        <w:t xml:space="preserve"> delle</w:t>
      </w:r>
      <w:r>
        <w:rPr>
          <w:rFonts w:ascii="Calibri" w:eastAsia="Calibri" w:hAnsi="Calibri" w:cs="Calibri"/>
        </w:rPr>
        <w:t xml:space="preserve"> dipendenze (sistemi operativi, librerie, </w:t>
      </w:r>
      <w:r w:rsidRPr="00395A4B">
        <w:rPr>
          <w:rFonts w:ascii="Calibri" w:eastAsia="Calibri" w:hAnsi="Calibri" w:cs="Calibri"/>
          <w:i/>
          <w:iCs/>
        </w:rPr>
        <w:t>framework</w:t>
      </w:r>
      <w:r w:rsidR="00F9337D">
        <w:rPr>
          <w:rFonts w:ascii="Calibri" w:eastAsia="Calibri" w:hAnsi="Calibri" w:cs="Calibri"/>
          <w:i/>
          <w:iCs/>
        </w:rPr>
        <w:t>,</w:t>
      </w:r>
      <w:r>
        <w:rPr>
          <w:rFonts w:ascii="Calibri" w:eastAsia="Calibri" w:hAnsi="Calibri" w:cs="Calibri"/>
        </w:rPr>
        <w:t xml:space="preserve"> ecc</w:t>
      </w:r>
      <w:r w:rsidR="00F9337D">
        <w:rPr>
          <w:rFonts w:ascii="Calibri" w:eastAsia="Calibri" w:hAnsi="Calibri" w:cs="Calibri"/>
        </w:rPr>
        <w:t>..</w:t>
      </w:r>
      <w:r>
        <w:rPr>
          <w:rFonts w:ascii="Calibri" w:eastAsia="Calibri" w:hAnsi="Calibri" w:cs="Calibri"/>
        </w:rPr>
        <w:t>) con esplicita indicazione di eventuali dipendenze da software commerciali;</w:t>
      </w:r>
    </w:p>
    <w:p w14:paraId="030588BE" w14:textId="77777777" w:rsidR="00F02BFF" w:rsidRDefault="00F02BFF" w:rsidP="00F02BFF">
      <w:pPr>
        <w:numPr>
          <w:ilvl w:val="0"/>
          <w:numId w:val="28"/>
        </w:numPr>
        <w:ind w:left="425"/>
        <w:rPr>
          <w:rFonts w:ascii="Calibri" w:eastAsia="Calibri" w:hAnsi="Calibri" w:cs="Calibri"/>
        </w:rPr>
      </w:pPr>
      <w:r>
        <w:rPr>
          <w:rFonts w:ascii="Calibri" w:eastAsia="Calibri" w:hAnsi="Calibri" w:cs="Calibri"/>
        </w:rPr>
        <w:t>istruzioni per l’installazione:</w:t>
      </w:r>
    </w:p>
    <w:p w14:paraId="065B89F0" w14:textId="77777777" w:rsidR="00F02BFF" w:rsidRDefault="00F02BFF" w:rsidP="00F02BFF">
      <w:pPr>
        <w:ind w:firstLine="720"/>
        <w:rPr>
          <w:rFonts w:ascii="Calibri" w:eastAsia="Calibri" w:hAnsi="Calibri" w:cs="Calibri"/>
        </w:rPr>
      </w:pPr>
      <w:r>
        <w:rPr>
          <w:rFonts w:ascii="Calibri" w:eastAsia="Calibri" w:hAnsi="Calibri" w:cs="Calibri"/>
        </w:rPr>
        <w:t>– procedura di installazione di requisiti e dipendenze;</w:t>
      </w:r>
    </w:p>
    <w:p w14:paraId="00C7766A" w14:textId="77777777" w:rsidR="00F02BFF" w:rsidRDefault="00F02BFF" w:rsidP="00F02BFF">
      <w:pPr>
        <w:ind w:firstLine="720"/>
        <w:rPr>
          <w:rFonts w:ascii="Calibri" w:eastAsia="Calibri" w:hAnsi="Calibri" w:cs="Calibri"/>
        </w:rPr>
      </w:pPr>
      <w:r>
        <w:rPr>
          <w:rFonts w:ascii="Calibri" w:eastAsia="Calibri" w:hAnsi="Calibri" w:cs="Calibri"/>
        </w:rPr>
        <w:t xml:space="preserve">– </w:t>
      </w:r>
      <w:r w:rsidRPr="00395A4B">
        <w:rPr>
          <w:rFonts w:ascii="Calibri" w:eastAsia="Calibri" w:hAnsi="Calibri" w:cs="Calibri"/>
          <w:i/>
          <w:iCs/>
        </w:rPr>
        <w:t>build system</w:t>
      </w:r>
      <w:r>
        <w:rPr>
          <w:rFonts w:ascii="Calibri" w:eastAsia="Calibri" w:hAnsi="Calibri" w:cs="Calibri"/>
        </w:rPr>
        <w:t xml:space="preserve"> (se previsto dal progetto);</w:t>
      </w:r>
    </w:p>
    <w:p w14:paraId="7F1669C8" w14:textId="77777777" w:rsidR="00F02BFF" w:rsidRDefault="00F02BFF" w:rsidP="00F02BFF">
      <w:pPr>
        <w:ind w:left="720"/>
        <w:rPr>
          <w:rFonts w:ascii="Calibri" w:eastAsia="Calibri" w:hAnsi="Calibri" w:cs="Calibri"/>
        </w:rPr>
      </w:pPr>
      <w:r>
        <w:rPr>
          <w:rFonts w:ascii="Calibri" w:eastAsia="Calibri" w:hAnsi="Calibri" w:cs="Calibri"/>
        </w:rPr>
        <w:t xml:space="preserve">– comandi per la compilazione o il deployment, possibilmente automatizzati da uno </w:t>
      </w:r>
      <w:r w:rsidRPr="00395A4B">
        <w:rPr>
          <w:rFonts w:ascii="Calibri" w:eastAsia="Calibri" w:hAnsi="Calibri" w:cs="Calibri"/>
          <w:i/>
          <w:iCs/>
        </w:rPr>
        <w:t>script/</w:t>
      </w:r>
      <w:proofErr w:type="spellStart"/>
      <w:r w:rsidRPr="00395A4B">
        <w:rPr>
          <w:rFonts w:ascii="Calibri" w:eastAsia="Calibri" w:hAnsi="Calibri" w:cs="Calibri"/>
          <w:i/>
          <w:iCs/>
        </w:rPr>
        <w:t>Makefile</w:t>
      </w:r>
      <w:proofErr w:type="spellEnd"/>
      <w:r>
        <w:rPr>
          <w:rFonts w:ascii="Calibri" w:eastAsia="Calibri" w:hAnsi="Calibri" w:cs="Calibri"/>
        </w:rPr>
        <w:t xml:space="preserve"> (se previsto dal progetto);</w:t>
      </w:r>
    </w:p>
    <w:p w14:paraId="19E511D4" w14:textId="77777777" w:rsidR="00F02BFF" w:rsidRDefault="00F02BFF" w:rsidP="00F02BFF">
      <w:pPr>
        <w:numPr>
          <w:ilvl w:val="0"/>
          <w:numId w:val="28"/>
        </w:numPr>
        <w:ind w:left="425"/>
        <w:rPr>
          <w:rFonts w:ascii="Calibri" w:eastAsia="Calibri" w:hAnsi="Calibri" w:cs="Calibri"/>
        </w:rPr>
      </w:pPr>
      <w:r>
        <w:rPr>
          <w:rFonts w:ascii="Calibri" w:eastAsia="Calibri" w:hAnsi="Calibri" w:cs="Calibri"/>
        </w:rPr>
        <w:t>eventuali indicazioni sullo status del progetto:</w:t>
      </w:r>
    </w:p>
    <w:p w14:paraId="03E9A6FE" w14:textId="77777777" w:rsidR="00F02BFF" w:rsidRDefault="00F02BFF" w:rsidP="00F02BFF">
      <w:pPr>
        <w:ind w:firstLine="720"/>
        <w:rPr>
          <w:rFonts w:ascii="Calibri" w:eastAsia="Calibri" w:hAnsi="Calibri" w:cs="Calibri"/>
        </w:rPr>
      </w:pPr>
      <w:r>
        <w:rPr>
          <w:rFonts w:ascii="Calibri" w:eastAsia="Calibri" w:hAnsi="Calibri" w:cs="Calibri"/>
        </w:rPr>
        <w:t>– stato di alpha/beta/stabile eccetera;</w:t>
      </w:r>
    </w:p>
    <w:p w14:paraId="35B821DC" w14:textId="77777777" w:rsidR="00F02BFF" w:rsidRDefault="00F02BFF" w:rsidP="00F02BFF">
      <w:pPr>
        <w:ind w:firstLine="720"/>
        <w:rPr>
          <w:rFonts w:ascii="Calibri" w:eastAsia="Calibri" w:hAnsi="Calibri" w:cs="Calibri"/>
        </w:rPr>
      </w:pPr>
      <w:r>
        <w:rPr>
          <w:rFonts w:ascii="Calibri" w:eastAsia="Calibri" w:hAnsi="Calibri" w:cs="Calibri"/>
        </w:rPr>
        <w:t xml:space="preserve">– importanti limitazioni o </w:t>
      </w:r>
      <w:proofErr w:type="spellStart"/>
      <w:r w:rsidRPr="00395A4B">
        <w:rPr>
          <w:rFonts w:ascii="Calibri" w:eastAsia="Calibri" w:hAnsi="Calibri" w:cs="Calibri"/>
          <w:i/>
          <w:iCs/>
        </w:rPr>
        <w:t>known</w:t>
      </w:r>
      <w:proofErr w:type="spellEnd"/>
      <w:r w:rsidRPr="00395A4B">
        <w:rPr>
          <w:rFonts w:ascii="Calibri" w:eastAsia="Calibri" w:hAnsi="Calibri" w:cs="Calibri"/>
          <w:i/>
          <w:iCs/>
        </w:rPr>
        <w:t xml:space="preserve"> </w:t>
      </w:r>
      <w:proofErr w:type="spellStart"/>
      <w:r w:rsidRPr="00395A4B">
        <w:rPr>
          <w:rFonts w:ascii="Calibri" w:eastAsia="Calibri" w:hAnsi="Calibri" w:cs="Calibri"/>
          <w:i/>
          <w:iCs/>
        </w:rPr>
        <w:t>issues</w:t>
      </w:r>
      <w:proofErr w:type="spellEnd"/>
      <w:r>
        <w:rPr>
          <w:rFonts w:ascii="Calibri" w:eastAsia="Calibri" w:hAnsi="Calibri" w:cs="Calibri"/>
        </w:rPr>
        <w:t>;</w:t>
      </w:r>
    </w:p>
    <w:p w14:paraId="73F7C89D" w14:textId="77777777" w:rsidR="00F02BFF" w:rsidRDefault="00F02BFF" w:rsidP="00F02BFF">
      <w:pPr>
        <w:numPr>
          <w:ilvl w:val="0"/>
          <w:numId w:val="28"/>
        </w:numPr>
        <w:ind w:left="425"/>
        <w:rPr>
          <w:rFonts w:ascii="Calibri" w:eastAsia="Calibri" w:hAnsi="Calibri" w:cs="Calibri"/>
        </w:rPr>
      </w:pPr>
      <w:r>
        <w:rPr>
          <w:rFonts w:ascii="Calibri" w:eastAsia="Calibri" w:hAnsi="Calibri" w:cs="Calibri"/>
        </w:rPr>
        <w:t xml:space="preserve">link ad eventuali sistemi di </w:t>
      </w:r>
      <w:proofErr w:type="spellStart"/>
      <w:r w:rsidRPr="00395A4B">
        <w:rPr>
          <w:rFonts w:ascii="Calibri" w:eastAsia="Calibri" w:hAnsi="Calibri" w:cs="Calibri"/>
          <w:i/>
          <w:iCs/>
        </w:rPr>
        <w:t>Continuous</w:t>
      </w:r>
      <w:proofErr w:type="spellEnd"/>
      <w:r w:rsidRPr="00395A4B">
        <w:rPr>
          <w:rFonts w:ascii="Calibri" w:eastAsia="Calibri" w:hAnsi="Calibri" w:cs="Calibri"/>
          <w:i/>
          <w:iCs/>
        </w:rPr>
        <w:t xml:space="preserve"> Integration (</w:t>
      </w:r>
      <w:proofErr w:type="spellStart"/>
      <w:r w:rsidRPr="00395A4B">
        <w:rPr>
          <w:rFonts w:ascii="Calibri" w:eastAsia="Calibri" w:hAnsi="Calibri" w:cs="Calibri"/>
          <w:i/>
          <w:iCs/>
        </w:rPr>
        <w:t>TravisCI</w:t>
      </w:r>
      <w:proofErr w:type="spellEnd"/>
      <w:r w:rsidRPr="00395A4B">
        <w:rPr>
          <w:rFonts w:ascii="Calibri" w:eastAsia="Calibri" w:hAnsi="Calibri" w:cs="Calibri"/>
          <w:i/>
          <w:iCs/>
        </w:rPr>
        <w:t xml:space="preserve">, </w:t>
      </w:r>
      <w:proofErr w:type="spellStart"/>
      <w:r w:rsidRPr="00395A4B">
        <w:rPr>
          <w:rFonts w:ascii="Calibri" w:eastAsia="Calibri" w:hAnsi="Calibri" w:cs="Calibri"/>
          <w:i/>
          <w:iCs/>
        </w:rPr>
        <w:t>CircleCI</w:t>
      </w:r>
      <w:proofErr w:type="spellEnd"/>
      <w:r>
        <w:rPr>
          <w:rFonts w:ascii="Calibri" w:eastAsia="Calibri" w:hAnsi="Calibri" w:cs="Calibri"/>
        </w:rPr>
        <w:t xml:space="preserve">), </w:t>
      </w:r>
      <w:r w:rsidRPr="00395A4B">
        <w:rPr>
          <w:rFonts w:ascii="Calibri" w:eastAsia="Calibri" w:hAnsi="Calibri" w:cs="Calibri"/>
          <w:i/>
          <w:iCs/>
        </w:rPr>
        <w:t>code coverage</w:t>
      </w:r>
      <w:r>
        <w:rPr>
          <w:rFonts w:ascii="Calibri" w:eastAsia="Calibri" w:hAnsi="Calibri" w:cs="Calibri"/>
        </w:rPr>
        <w:t xml:space="preserve"> (copertura del codice) ed altre metriche associati al repository;</w:t>
      </w:r>
    </w:p>
    <w:p w14:paraId="03D82B1F" w14:textId="77777777" w:rsidR="00F02BFF" w:rsidRDefault="00F02BFF" w:rsidP="00F02BFF">
      <w:pPr>
        <w:numPr>
          <w:ilvl w:val="0"/>
          <w:numId w:val="28"/>
        </w:numPr>
        <w:ind w:left="425"/>
        <w:rPr>
          <w:rFonts w:ascii="Calibri" w:eastAsia="Calibri" w:hAnsi="Calibri" w:cs="Calibri"/>
        </w:rPr>
      </w:pPr>
      <w:r>
        <w:rPr>
          <w:rFonts w:ascii="Calibri" w:eastAsia="Calibri" w:hAnsi="Calibri" w:cs="Calibri"/>
        </w:rPr>
        <w:t xml:space="preserve">documentazione relativa all’eventuale utilizzo di sistemi per semplificare e accelerare il </w:t>
      </w:r>
      <w:r w:rsidRPr="00395A4B">
        <w:rPr>
          <w:rFonts w:ascii="Calibri" w:eastAsia="Calibri" w:hAnsi="Calibri" w:cs="Calibri"/>
          <w:i/>
          <w:iCs/>
        </w:rPr>
        <w:t xml:space="preserve">deployment </w:t>
      </w:r>
      <w:r>
        <w:rPr>
          <w:rFonts w:ascii="Calibri" w:eastAsia="Calibri" w:hAnsi="Calibri" w:cs="Calibri"/>
        </w:rPr>
        <w:t xml:space="preserve">in ambiente di sviluppo, test e produzione (ad esempio immagini </w:t>
      </w:r>
      <w:r w:rsidRPr="00395A4B">
        <w:rPr>
          <w:rFonts w:ascii="Calibri" w:eastAsia="Calibri" w:hAnsi="Calibri" w:cs="Calibri"/>
          <w:i/>
          <w:iCs/>
        </w:rPr>
        <w:t>Docker</w:t>
      </w:r>
      <w:r>
        <w:rPr>
          <w:rFonts w:ascii="Calibri" w:eastAsia="Calibri" w:hAnsi="Calibri" w:cs="Calibri"/>
        </w:rPr>
        <w:t xml:space="preserve"> o altri sistemi di virtualizzazione con predisposizione di immagini preconfigurate);</w:t>
      </w:r>
    </w:p>
    <w:p w14:paraId="16FAEFF3" w14:textId="77777777" w:rsidR="00F02BFF" w:rsidRDefault="00F02BFF" w:rsidP="00F02BFF">
      <w:pPr>
        <w:numPr>
          <w:ilvl w:val="0"/>
          <w:numId w:val="28"/>
        </w:numPr>
        <w:ind w:left="425"/>
        <w:rPr>
          <w:rFonts w:ascii="Calibri" w:eastAsia="Calibri" w:hAnsi="Calibri" w:cs="Calibri"/>
        </w:rPr>
      </w:pPr>
      <w:r>
        <w:rPr>
          <w:rFonts w:ascii="Calibri" w:eastAsia="Calibri" w:hAnsi="Calibri" w:cs="Calibri"/>
        </w:rPr>
        <w:t xml:space="preserve">nomi dei detentori di </w:t>
      </w:r>
      <w:proofErr w:type="gramStart"/>
      <w:r w:rsidRPr="00D23BA7">
        <w:rPr>
          <w:rFonts w:ascii="Calibri" w:eastAsia="Calibri" w:hAnsi="Calibri" w:cs="Calibri"/>
          <w:i/>
          <w:iCs/>
        </w:rPr>
        <w:t>copyright</w:t>
      </w:r>
      <w:proofErr w:type="gramEnd"/>
      <w:r>
        <w:rPr>
          <w:rFonts w:ascii="Calibri" w:eastAsia="Calibri" w:hAnsi="Calibri" w:cs="Calibri"/>
        </w:rPr>
        <w:t>, ovvero l’Amministrazione committente;</w:t>
      </w:r>
    </w:p>
    <w:p w14:paraId="33D3ECC8" w14:textId="77777777" w:rsidR="00F02BFF" w:rsidRDefault="00F02BFF" w:rsidP="00F02BFF">
      <w:pPr>
        <w:numPr>
          <w:ilvl w:val="0"/>
          <w:numId w:val="28"/>
        </w:numPr>
        <w:ind w:left="425"/>
        <w:rPr>
          <w:rFonts w:ascii="Calibri" w:eastAsia="Calibri" w:hAnsi="Calibri" w:cs="Calibri"/>
        </w:rPr>
      </w:pPr>
      <w:r>
        <w:rPr>
          <w:rFonts w:ascii="Calibri" w:eastAsia="Calibri" w:hAnsi="Calibri" w:cs="Calibri"/>
        </w:rPr>
        <w:t xml:space="preserve">nomi dei soggetti incaricati del mantenimento del progetto </w:t>
      </w:r>
      <w:r w:rsidRPr="00395A4B">
        <w:rPr>
          <w:rFonts w:ascii="Calibri" w:eastAsia="Calibri" w:hAnsi="Calibri" w:cs="Calibri"/>
          <w:i/>
          <w:iCs/>
        </w:rPr>
        <w:t>open source</w:t>
      </w:r>
      <w:r>
        <w:rPr>
          <w:rFonts w:ascii="Calibri" w:eastAsia="Calibri" w:hAnsi="Calibri" w:cs="Calibri"/>
        </w:rPr>
        <w:t xml:space="preserve"> (è richiesto il nome dell’azienda e facoltativamente si possono aggiungere nomi delle persone incaricate);</w:t>
      </w:r>
    </w:p>
    <w:p w14:paraId="0B936BA4" w14:textId="77777777" w:rsidR="00AE4081" w:rsidRDefault="00F02BFF" w:rsidP="00BA4E6C">
      <w:pPr>
        <w:numPr>
          <w:ilvl w:val="0"/>
          <w:numId w:val="28"/>
        </w:numPr>
        <w:ind w:left="425"/>
        <w:rPr>
          <w:rFonts w:ascii="Calibri" w:eastAsia="Calibri" w:hAnsi="Calibri" w:cs="Calibri"/>
        </w:rPr>
      </w:pPr>
      <w:r w:rsidRPr="00AE4081">
        <w:rPr>
          <w:rFonts w:ascii="Calibri" w:eastAsia="Calibri" w:hAnsi="Calibri" w:cs="Calibri"/>
        </w:rPr>
        <w:t xml:space="preserve">indirizzo e-mail a cui inviare segnalazioni di sicurezza </w:t>
      </w:r>
    </w:p>
    <w:p w14:paraId="556F61C3" w14:textId="77777777" w:rsidR="00AE4081" w:rsidRDefault="00AE4081" w:rsidP="00AE4081">
      <w:pPr>
        <w:rPr>
          <w:rFonts w:ascii="Calibri" w:eastAsia="Calibri" w:hAnsi="Calibri" w:cs="Calibri"/>
        </w:rPr>
      </w:pPr>
    </w:p>
    <w:p w14:paraId="2461B9A4" w14:textId="5079383D" w:rsidR="00F02BFF" w:rsidRPr="00AE4081" w:rsidRDefault="00F02BFF" w:rsidP="00AE4081">
      <w:pPr>
        <w:rPr>
          <w:rFonts w:ascii="Calibri" w:eastAsia="Calibri" w:hAnsi="Calibri" w:cs="Calibri"/>
        </w:rPr>
      </w:pPr>
      <w:r w:rsidRPr="00AE4081">
        <w:rPr>
          <w:rFonts w:ascii="Calibri" w:eastAsia="Calibri" w:hAnsi="Calibri" w:cs="Calibri"/>
        </w:rPr>
        <w:t xml:space="preserve">Infine, il repository dovrà indicare in un file </w:t>
      </w:r>
      <w:r w:rsidRPr="00AE4081">
        <w:rPr>
          <w:rFonts w:ascii="Calibri" w:eastAsia="Calibri" w:hAnsi="Calibri" w:cs="Calibri"/>
          <w:i/>
          <w:iCs/>
        </w:rPr>
        <w:t>LICENSE.txt</w:t>
      </w:r>
      <w:r w:rsidRPr="00AE4081">
        <w:rPr>
          <w:rFonts w:ascii="Calibri" w:eastAsia="Calibri" w:hAnsi="Calibri" w:cs="Calibri"/>
        </w:rPr>
        <w:t xml:space="preserve"> la licenza scelta per il codice pubblicato, all’interno di quelle ammissibili dalle </w:t>
      </w:r>
      <w:r w:rsidR="00395A4B" w:rsidRPr="00AE4081">
        <w:rPr>
          <w:rFonts w:ascii="Calibri" w:eastAsia="Calibri" w:hAnsi="Calibri" w:cs="Calibri"/>
        </w:rPr>
        <w:t>L</w:t>
      </w:r>
      <w:r w:rsidRPr="00AE4081">
        <w:rPr>
          <w:rFonts w:ascii="Calibri" w:eastAsia="Calibri" w:hAnsi="Calibri" w:cs="Calibri"/>
        </w:rPr>
        <w:t xml:space="preserve">inee </w:t>
      </w:r>
      <w:r w:rsidR="00395A4B" w:rsidRPr="00AE4081">
        <w:rPr>
          <w:rFonts w:ascii="Calibri" w:eastAsia="Calibri" w:hAnsi="Calibri" w:cs="Calibri"/>
        </w:rPr>
        <w:t>G</w:t>
      </w:r>
      <w:r w:rsidRPr="00AE4081">
        <w:rPr>
          <w:rFonts w:ascii="Calibri" w:eastAsia="Calibri" w:hAnsi="Calibri" w:cs="Calibri"/>
        </w:rPr>
        <w:t>uida.</w:t>
      </w:r>
      <w:bookmarkStart w:id="24" w:name="_z3skg4olvn79" w:colFirst="0" w:colLast="0"/>
      <w:bookmarkEnd w:id="24"/>
    </w:p>
    <w:p w14:paraId="541B92E8" w14:textId="77777777" w:rsidR="00F02BFF" w:rsidRPr="00C44ECC" w:rsidRDefault="00F02BFF" w:rsidP="00F02BFF">
      <w:pPr>
        <w:pStyle w:val="Heading1"/>
        <w:rPr>
          <w:rFonts w:ascii="Calibri" w:eastAsia="Calibri" w:hAnsi="Calibri" w:cs="Calibri"/>
          <w:sz w:val="30"/>
          <w:szCs w:val="30"/>
          <w:lang w:val="it-IT"/>
        </w:rPr>
      </w:pPr>
      <w:bookmarkStart w:id="25" w:name="_382616fwhnrp" w:colFirst="0" w:colLast="0"/>
      <w:bookmarkStart w:id="26" w:name="_Toc100648772"/>
      <w:bookmarkEnd w:id="25"/>
      <w:r w:rsidRPr="00C44ECC">
        <w:rPr>
          <w:rFonts w:ascii="Calibri" w:eastAsia="Calibri" w:hAnsi="Calibri" w:cs="Calibri"/>
          <w:sz w:val="30"/>
          <w:szCs w:val="30"/>
          <w:lang w:val="it-IT"/>
        </w:rPr>
        <w:t>4.</w:t>
      </w:r>
      <w:r w:rsidRPr="00C44ECC">
        <w:rPr>
          <w:rFonts w:ascii="Calibri" w:eastAsia="Calibri" w:hAnsi="Calibri" w:cs="Calibri"/>
          <w:sz w:val="30"/>
          <w:szCs w:val="30"/>
          <w:lang w:val="it-IT"/>
        </w:rPr>
        <w:tab/>
        <w:t>APPROFONDIMENTO SULLA GESTIONE DEL REPOSITORY</w:t>
      </w:r>
      <w:bookmarkEnd w:id="26"/>
    </w:p>
    <w:p w14:paraId="40DFAF50" w14:textId="77777777" w:rsidR="00F02BFF" w:rsidRPr="00C44ECC" w:rsidRDefault="00F02BFF" w:rsidP="00C44ECC">
      <w:pPr>
        <w:pStyle w:val="Heading2"/>
        <w:rPr>
          <w:rFonts w:asciiTheme="majorHAnsi" w:hAnsiTheme="majorHAnsi"/>
          <w:b/>
          <w:sz w:val="28"/>
        </w:rPr>
      </w:pPr>
      <w:bookmarkStart w:id="27" w:name="_duxo7jd0qkbf" w:colFirst="0" w:colLast="0"/>
      <w:bookmarkStart w:id="28" w:name="_Toc100648773"/>
      <w:bookmarkEnd w:id="27"/>
      <w:r w:rsidRPr="00C44ECC">
        <w:rPr>
          <w:rFonts w:asciiTheme="majorHAnsi" w:hAnsiTheme="majorHAnsi"/>
          <w:b/>
          <w:sz w:val="28"/>
        </w:rPr>
        <w:t>4.1</w:t>
      </w:r>
      <w:r w:rsidRPr="00C44ECC">
        <w:rPr>
          <w:rFonts w:asciiTheme="majorHAnsi" w:hAnsiTheme="majorHAnsi"/>
          <w:b/>
          <w:sz w:val="28"/>
        </w:rPr>
        <w:tab/>
        <w:t>Identificazione della soluzione nel Repository</w:t>
      </w:r>
      <w:bookmarkEnd w:id="28"/>
    </w:p>
    <w:p w14:paraId="60557284" w14:textId="27227BE9" w:rsidR="00F02BFF" w:rsidRDefault="00B245EC" w:rsidP="00D23BA7">
      <w:pPr>
        <w:jc w:val="both"/>
        <w:rPr>
          <w:rFonts w:ascii="Calibri" w:eastAsia="Calibri" w:hAnsi="Calibri" w:cs="Calibri"/>
        </w:rPr>
      </w:pPr>
      <w:r>
        <w:rPr>
          <w:rFonts w:ascii="Calibri" w:eastAsia="Calibri" w:hAnsi="Calibri" w:cs="Calibri"/>
        </w:rPr>
        <w:t>Premesso l’obbligo di pubblicazione delle soluzioni tecnologiche previsto dall’art. 68 del CAD, è necessario</w:t>
      </w:r>
      <w:r w:rsidR="00F02BFF">
        <w:rPr>
          <w:rFonts w:ascii="Calibri" w:eastAsia="Calibri" w:hAnsi="Calibri" w:cs="Calibri"/>
        </w:rPr>
        <w:t xml:space="preserve"> predisporre i meccanismi di valutazione tecnico/amministrativa/funzionale necessari per rendere disponibile una soluzione all’interno di un </w:t>
      </w:r>
      <w:r w:rsidR="00395A4B">
        <w:rPr>
          <w:rFonts w:ascii="Calibri" w:eastAsia="Calibri" w:hAnsi="Calibri" w:cs="Calibri"/>
        </w:rPr>
        <w:t>r</w:t>
      </w:r>
      <w:r w:rsidR="00F02BFF">
        <w:rPr>
          <w:rFonts w:ascii="Calibri" w:eastAsia="Calibri" w:hAnsi="Calibri" w:cs="Calibri"/>
        </w:rPr>
        <w:t>epository di una Amministrazione.</w:t>
      </w:r>
    </w:p>
    <w:p w14:paraId="491725B8" w14:textId="77777777" w:rsidR="00F02BFF" w:rsidRDefault="00F02BFF" w:rsidP="00D23BA7">
      <w:pPr>
        <w:jc w:val="both"/>
        <w:rPr>
          <w:rFonts w:ascii="Calibri" w:eastAsia="Calibri" w:hAnsi="Calibri" w:cs="Calibri"/>
        </w:rPr>
      </w:pPr>
      <w:r>
        <w:rPr>
          <w:rFonts w:ascii="Calibri" w:eastAsia="Calibri" w:hAnsi="Calibri" w:cs="Calibri"/>
        </w:rPr>
        <w:t>E’ la situazione di qualificazione della soluzione nel Repo locale per la quale intervengono una serie di valutazioni e considerazione tra cui:</w:t>
      </w:r>
    </w:p>
    <w:p w14:paraId="180ECFAD" w14:textId="77777777" w:rsidR="00F02BFF" w:rsidRDefault="00F02BFF" w:rsidP="00F02BFF">
      <w:pPr>
        <w:numPr>
          <w:ilvl w:val="0"/>
          <w:numId w:val="12"/>
        </w:numPr>
        <w:spacing w:line="240" w:lineRule="auto"/>
        <w:rPr>
          <w:rFonts w:ascii="Calibri" w:eastAsia="Calibri" w:hAnsi="Calibri" w:cs="Calibri"/>
        </w:rPr>
      </w:pPr>
      <w:r>
        <w:rPr>
          <w:rFonts w:ascii="Calibri" w:eastAsia="Calibri" w:hAnsi="Calibri" w:cs="Calibri"/>
        </w:rPr>
        <w:t>Universalità del prodotto</w:t>
      </w:r>
    </w:p>
    <w:p w14:paraId="0B41CC6F" w14:textId="77777777" w:rsidR="00F02BFF" w:rsidRDefault="00F02BFF" w:rsidP="00F02BFF">
      <w:pPr>
        <w:numPr>
          <w:ilvl w:val="0"/>
          <w:numId w:val="12"/>
        </w:numPr>
        <w:spacing w:line="240" w:lineRule="auto"/>
        <w:rPr>
          <w:rFonts w:ascii="Calibri" w:eastAsia="Calibri" w:hAnsi="Calibri" w:cs="Calibri"/>
        </w:rPr>
      </w:pPr>
      <w:r>
        <w:rPr>
          <w:rFonts w:ascii="Calibri" w:eastAsia="Calibri" w:hAnsi="Calibri" w:cs="Calibri"/>
        </w:rPr>
        <w:t>Qualità del prodotto</w:t>
      </w:r>
    </w:p>
    <w:p w14:paraId="764C74B8" w14:textId="77777777" w:rsidR="00F02BFF" w:rsidRDefault="00F02BFF" w:rsidP="00F02BFF">
      <w:pPr>
        <w:numPr>
          <w:ilvl w:val="0"/>
          <w:numId w:val="12"/>
        </w:numPr>
        <w:spacing w:line="240" w:lineRule="auto"/>
        <w:rPr>
          <w:rFonts w:ascii="Calibri" w:eastAsia="Calibri" w:hAnsi="Calibri" w:cs="Calibri"/>
        </w:rPr>
      </w:pPr>
      <w:r>
        <w:rPr>
          <w:rFonts w:ascii="Calibri" w:eastAsia="Calibri" w:hAnsi="Calibri" w:cs="Calibri"/>
        </w:rPr>
        <w:t>Integrabilità del prodotto</w:t>
      </w:r>
    </w:p>
    <w:p w14:paraId="6E26B219" w14:textId="36347C22" w:rsidR="00F02BFF" w:rsidRDefault="00F02BFF" w:rsidP="00F02BFF">
      <w:pPr>
        <w:numPr>
          <w:ilvl w:val="0"/>
          <w:numId w:val="12"/>
        </w:numPr>
        <w:spacing w:line="240" w:lineRule="auto"/>
        <w:rPr>
          <w:rFonts w:ascii="Calibri" w:eastAsia="Calibri" w:hAnsi="Calibri" w:cs="Calibri"/>
        </w:rPr>
      </w:pPr>
      <w:r>
        <w:rPr>
          <w:rFonts w:ascii="Calibri" w:eastAsia="Calibri" w:hAnsi="Calibri" w:cs="Calibri"/>
        </w:rPr>
        <w:t>Altre considerazioni</w:t>
      </w:r>
    </w:p>
    <w:p w14:paraId="5D8B61A4" w14:textId="64751156" w:rsidR="00F02BFF" w:rsidRDefault="00F02BFF" w:rsidP="00D23BA7">
      <w:pPr>
        <w:jc w:val="both"/>
        <w:rPr>
          <w:rFonts w:ascii="Calibri" w:eastAsia="Calibri" w:hAnsi="Calibri" w:cs="Calibri"/>
        </w:rPr>
      </w:pPr>
      <w:r>
        <w:rPr>
          <w:rFonts w:ascii="Calibri" w:eastAsia="Calibri" w:hAnsi="Calibri" w:cs="Calibri"/>
        </w:rPr>
        <w:t xml:space="preserve">Il primo punto riguarda l’Universalità del prodotto. Questo termine indica se il prodotto, inteso sia come componente software </w:t>
      </w:r>
      <w:r w:rsidR="002929F0">
        <w:rPr>
          <w:rFonts w:ascii="Calibri" w:eastAsia="Calibri" w:hAnsi="Calibri" w:cs="Calibri"/>
        </w:rPr>
        <w:t xml:space="preserve">sia come </w:t>
      </w:r>
      <w:r>
        <w:rPr>
          <w:rFonts w:ascii="Calibri" w:eastAsia="Calibri" w:hAnsi="Calibri" w:cs="Calibri"/>
        </w:rPr>
        <w:t>buona pratica, supporta un processo che può essere generalizzato e quindi presente anche in altre PA oppure un processo specifico di un Ente. Più il processo supportato ha valenza anche al di fuori di un Ente</w:t>
      </w:r>
      <w:r w:rsidR="002929F0">
        <w:rPr>
          <w:rFonts w:ascii="Calibri" w:eastAsia="Calibri" w:hAnsi="Calibri" w:cs="Calibri"/>
        </w:rPr>
        <w:t>,</w:t>
      </w:r>
      <w:r>
        <w:rPr>
          <w:rFonts w:ascii="Calibri" w:eastAsia="Calibri" w:hAnsi="Calibri" w:cs="Calibri"/>
        </w:rPr>
        <w:t xml:space="preserve"> maggiore è la probabilità che il prodotto possa essere messo a riuso.</w:t>
      </w:r>
    </w:p>
    <w:p w14:paraId="472DB475" w14:textId="2464F8E4" w:rsidR="00F02BFF" w:rsidRDefault="00F02BFF" w:rsidP="00D23BA7">
      <w:pPr>
        <w:jc w:val="both"/>
        <w:rPr>
          <w:rFonts w:ascii="Calibri" w:eastAsia="Calibri" w:hAnsi="Calibri" w:cs="Calibri"/>
        </w:rPr>
      </w:pPr>
      <w:r>
        <w:rPr>
          <w:rFonts w:ascii="Calibri" w:eastAsia="Calibri" w:hAnsi="Calibri" w:cs="Calibri"/>
        </w:rPr>
        <w:t>La qualità del prodotto sta ad indicare le modalità con cui il prodotto stesso è stato costruito e/o implementato. Ad incrementare la qualità concorrono diversi fattori tra cui:</w:t>
      </w:r>
    </w:p>
    <w:p w14:paraId="3F70CB37" w14:textId="4D3552C2" w:rsidR="00F02BFF" w:rsidRDefault="00F02BFF" w:rsidP="00F02BFF">
      <w:pPr>
        <w:numPr>
          <w:ilvl w:val="0"/>
          <w:numId w:val="8"/>
        </w:numPr>
        <w:spacing w:line="240" w:lineRule="auto"/>
        <w:rPr>
          <w:rFonts w:ascii="Calibri" w:eastAsia="Calibri" w:hAnsi="Calibri" w:cs="Calibri"/>
        </w:rPr>
      </w:pPr>
      <w:r>
        <w:rPr>
          <w:rFonts w:ascii="Calibri" w:eastAsia="Calibri" w:hAnsi="Calibri" w:cs="Calibri"/>
        </w:rPr>
        <w:t>Adesione del prodotto a standard tecnici/tecnologici</w:t>
      </w:r>
    </w:p>
    <w:p w14:paraId="6530C73C" w14:textId="2D1FDC86" w:rsidR="00F02BFF" w:rsidRDefault="00F02BFF" w:rsidP="00F02BFF">
      <w:pPr>
        <w:numPr>
          <w:ilvl w:val="0"/>
          <w:numId w:val="8"/>
        </w:numPr>
        <w:spacing w:line="240" w:lineRule="auto"/>
        <w:rPr>
          <w:rFonts w:ascii="Calibri" w:eastAsia="Calibri" w:hAnsi="Calibri" w:cs="Calibri"/>
        </w:rPr>
      </w:pPr>
      <w:r>
        <w:rPr>
          <w:rFonts w:ascii="Calibri" w:eastAsia="Calibri" w:hAnsi="Calibri" w:cs="Calibri"/>
        </w:rPr>
        <w:t>Adesione del prodotto a normative regionali/nazionali</w:t>
      </w:r>
    </w:p>
    <w:p w14:paraId="1B5822DD" w14:textId="61F92781" w:rsidR="00F02BFF" w:rsidRDefault="00F02BFF" w:rsidP="00F02BFF">
      <w:pPr>
        <w:numPr>
          <w:ilvl w:val="0"/>
          <w:numId w:val="8"/>
        </w:numPr>
        <w:spacing w:line="240" w:lineRule="auto"/>
        <w:rPr>
          <w:rFonts w:ascii="Calibri" w:eastAsia="Calibri" w:hAnsi="Calibri" w:cs="Calibri"/>
        </w:rPr>
      </w:pPr>
      <w:r>
        <w:rPr>
          <w:rFonts w:ascii="Calibri" w:eastAsia="Calibri" w:hAnsi="Calibri" w:cs="Calibri"/>
        </w:rPr>
        <w:t>Qualità della documentazione a supporto del prodotto</w:t>
      </w:r>
    </w:p>
    <w:p w14:paraId="1F3E3880" w14:textId="2F929E3E" w:rsidR="00F02BFF" w:rsidRDefault="00F02BFF" w:rsidP="00F02BFF">
      <w:pPr>
        <w:numPr>
          <w:ilvl w:val="0"/>
          <w:numId w:val="8"/>
        </w:numPr>
        <w:spacing w:line="240" w:lineRule="auto"/>
        <w:rPr>
          <w:rFonts w:ascii="Calibri" w:eastAsia="Calibri" w:hAnsi="Calibri" w:cs="Calibri"/>
        </w:rPr>
      </w:pPr>
      <w:r>
        <w:rPr>
          <w:rFonts w:ascii="Calibri" w:eastAsia="Calibri" w:hAnsi="Calibri" w:cs="Calibri"/>
        </w:rPr>
        <w:t>Stabilità ed affidabilità del prodotto</w:t>
      </w:r>
    </w:p>
    <w:p w14:paraId="310A5387" w14:textId="7A270E0B" w:rsidR="00F02BFF" w:rsidRDefault="00F02BFF" w:rsidP="00D23BA7">
      <w:pPr>
        <w:jc w:val="both"/>
        <w:rPr>
          <w:rFonts w:ascii="Calibri" w:eastAsia="Calibri" w:hAnsi="Calibri" w:cs="Calibri"/>
        </w:rPr>
      </w:pPr>
      <w:r>
        <w:rPr>
          <w:rFonts w:ascii="Calibri" w:eastAsia="Calibri" w:hAnsi="Calibri" w:cs="Calibri"/>
        </w:rPr>
        <w:t>Un aspetto importante da considerare è l’integrabilità del prodotto. A meno che il prodotto offerto in riuso non sia un componente stand-alone con un ambito di intervento circoscritto e ben definito, è importante valutare quanto il prodotto sia integrabil</w:t>
      </w:r>
      <w:r w:rsidR="002929F0">
        <w:rPr>
          <w:rFonts w:ascii="Calibri" w:eastAsia="Calibri" w:hAnsi="Calibri" w:cs="Calibri"/>
        </w:rPr>
        <w:t>e</w:t>
      </w:r>
      <w:r>
        <w:rPr>
          <w:rFonts w:ascii="Calibri" w:eastAsia="Calibri" w:hAnsi="Calibri" w:cs="Calibri"/>
        </w:rPr>
        <w:t xml:space="preserve"> con altre soluzione e componenti normalmente presenti nel sistema informatico di un Ente:</w:t>
      </w:r>
    </w:p>
    <w:p w14:paraId="74333164" w14:textId="37A5FF00" w:rsidR="00F02BFF" w:rsidRDefault="00F02BFF" w:rsidP="00F02BFF">
      <w:pPr>
        <w:numPr>
          <w:ilvl w:val="0"/>
          <w:numId w:val="9"/>
        </w:numPr>
        <w:spacing w:line="240" w:lineRule="auto"/>
        <w:rPr>
          <w:rFonts w:ascii="Calibri" w:eastAsia="Calibri" w:hAnsi="Calibri" w:cs="Calibri"/>
        </w:rPr>
      </w:pPr>
      <w:r>
        <w:rPr>
          <w:rFonts w:ascii="Calibri" w:eastAsia="Calibri" w:hAnsi="Calibri" w:cs="Calibri"/>
        </w:rPr>
        <w:t>Protocollo</w:t>
      </w:r>
    </w:p>
    <w:p w14:paraId="6AFAB0E0" w14:textId="0A3A05CA" w:rsidR="00F02BFF" w:rsidRDefault="00F02BFF" w:rsidP="00F02BFF">
      <w:pPr>
        <w:numPr>
          <w:ilvl w:val="0"/>
          <w:numId w:val="9"/>
        </w:numPr>
        <w:spacing w:line="240" w:lineRule="auto"/>
        <w:rPr>
          <w:rFonts w:ascii="Calibri" w:eastAsia="Calibri" w:hAnsi="Calibri" w:cs="Calibri"/>
        </w:rPr>
      </w:pPr>
      <w:r>
        <w:rPr>
          <w:rFonts w:ascii="Calibri" w:eastAsia="Calibri" w:hAnsi="Calibri" w:cs="Calibri"/>
        </w:rPr>
        <w:t>Sistema gestione contabilità</w:t>
      </w:r>
    </w:p>
    <w:p w14:paraId="2E6082C7" w14:textId="77777777" w:rsidR="00F02BFF" w:rsidRDefault="00F02BFF" w:rsidP="00F02BFF">
      <w:pPr>
        <w:numPr>
          <w:ilvl w:val="0"/>
          <w:numId w:val="9"/>
        </w:numPr>
        <w:spacing w:line="240" w:lineRule="auto"/>
        <w:rPr>
          <w:rFonts w:ascii="Calibri" w:eastAsia="Calibri" w:hAnsi="Calibri" w:cs="Calibri"/>
        </w:rPr>
      </w:pPr>
      <w:r>
        <w:rPr>
          <w:rFonts w:ascii="Calibri" w:eastAsia="Calibri" w:hAnsi="Calibri" w:cs="Calibri"/>
        </w:rPr>
        <w:t>Sistema gestione documenti</w:t>
      </w:r>
    </w:p>
    <w:p w14:paraId="4785DA71" w14:textId="0AA63C11" w:rsidR="00F02BFF" w:rsidRDefault="00F02BFF" w:rsidP="00D23BA7">
      <w:pPr>
        <w:jc w:val="both"/>
        <w:rPr>
          <w:rFonts w:ascii="Calibri" w:eastAsia="Calibri" w:hAnsi="Calibri" w:cs="Calibri"/>
        </w:rPr>
      </w:pPr>
      <w:r>
        <w:rPr>
          <w:rFonts w:ascii="Calibri" w:eastAsia="Calibri" w:hAnsi="Calibri" w:cs="Calibri"/>
        </w:rPr>
        <w:t>Questo aspetto si interseca anche con la qualità del prodotto e l’adesione a standard e normative.</w:t>
      </w:r>
    </w:p>
    <w:p w14:paraId="751A0C32" w14:textId="279CE03F" w:rsidR="00F02BFF" w:rsidRDefault="00F02BFF" w:rsidP="00D23BA7">
      <w:pPr>
        <w:jc w:val="both"/>
        <w:rPr>
          <w:rFonts w:ascii="Calibri" w:eastAsia="Calibri" w:hAnsi="Calibri" w:cs="Calibri"/>
        </w:rPr>
      </w:pPr>
      <w:r>
        <w:rPr>
          <w:rFonts w:ascii="Calibri" w:eastAsia="Calibri" w:hAnsi="Calibri" w:cs="Calibri"/>
        </w:rPr>
        <w:t>Oltre agli aspetti prima descritti, nella valutazione dell’opportunità o meno di mettere a riuso un prodotto vi sono altri tipi di considerazioni legate all’origine del prodotto. In particolare</w:t>
      </w:r>
      <w:r w:rsidR="002929F0">
        <w:rPr>
          <w:rFonts w:ascii="Calibri" w:eastAsia="Calibri" w:hAnsi="Calibri" w:cs="Calibri"/>
        </w:rPr>
        <w:t>,</w:t>
      </w:r>
      <w:r>
        <w:rPr>
          <w:rFonts w:ascii="Calibri" w:eastAsia="Calibri" w:hAnsi="Calibri" w:cs="Calibri"/>
        </w:rPr>
        <w:t xml:space="preserve"> se il prodotto è già stato preso a riuso da un’altra PA. In tal caso, può essere considerata l’opzione di contribuire al prodotto già esistente aggiungendo le nuove funzionalità sviluppate. Infine</w:t>
      </w:r>
      <w:r w:rsidR="002929F0">
        <w:rPr>
          <w:rFonts w:ascii="Calibri" w:eastAsia="Calibri" w:hAnsi="Calibri" w:cs="Calibri"/>
        </w:rPr>
        <w:t>,</w:t>
      </w:r>
      <w:r>
        <w:rPr>
          <w:rFonts w:ascii="Calibri" w:eastAsia="Calibri" w:hAnsi="Calibri" w:cs="Calibri"/>
        </w:rPr>
        <w:t xml:space="preserve"> è necessario valutare le licenze dei componenti utilizzati nel prodotto. Tale aspetto verrà approfondito successivamente.</w:t>
      </w:r>
    </w:p>
    <w:p w14:paraId="0352D0A1" w14:textId="2B475498" w:rsidR="00F02BFF" w:rsidRDefault="00F02BFF" w:rsidP="00D23BA7">
      <w:pPr>
        <w:jc w:val="both"/>
        <w:rPr>
          <w:rFonts w:ascii="Calibri" w:eastAsia="Calibri" w:hAnsi="Calibri" w:cs="Calibri"/>
        </w:rPr>
      </w:pPr>
      <w:r>
        <w:rPr>
          <w:rFonts w:ascii="Calibri" w:eastAsia="Calibri" w:hAnsi="Calibri" w:cs="Calibri"/>
        </w:rPr>
        <w:t>Qui di seguito lo schema che descrive brevemente il processo:</w:t>
      </w:r>
    </w:p>
    <w:p w14:paraId="6BB121B5" w14:textId="77777777" w:rsidR="004B52A1" w:rsidRDefault="004B52A1" w:rsidP="00F02BFF">
      <w:pPr>
        <w:rPr>
          <w:rFonts w:ascii="Calibri" w:eastAsia="Calibri" w:hAnsi="Calibri" w:cs="Calibri"/>
        </w:rPr>
      </w:pPr>
    </w:p>
    <w:p w14:paraId="182A3A89" w14:textId="63CE89F6" w:rsidR="004B52A1" w:rsidRDefault="004B52A1" w:rsidP="004B52A1">
      <w:pPr>
        <w:jc w:val="center"/>
        <w:rPr>
          <w:rFonts w:ascii="Calibri" w:eastAsia="Calibri" w:hAnsi="Calibri" w:cs="Calibri"/>
        </w:rPr>
      </w:pPr>
      <w:r>
        <w:rPr>
          <w:rFonts w:ascii="Calibri" w:eastAsia="Calibri" w:hAnsi="Calibri" w:cs="Calibri"/>
          <w:noProof/>
        </w:rPr>
        <w:drawing>
          <wp:inline distT="0" distB="0" distL="0" distR="0" wp14:anchorId="70B4EB91" wp14:editId="038D9199">
            <wp:extent cx="4251710" cy="295783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65657" cy="2967533"/>
                    </a:xfrm>
                    <a:prstGeom prst="rect">
                      <a:avLst/>
                    </a:prstGeom>
                    <a:noFill/>
                  </pic:spPr>
                </pic:pic>
              </a:graphicData>
            </a:graphic>
          </wp:inline>
        </w:drawing>
      </w:r>
    </w:p>
    <w:p w14:paraId="02203C73" w14:textId="77777777" w:rsidR="004B52A1" w:rsidRDefault="004B52A1" w:rsidP="00F02BFF">
      <w:pPr>
        <w:rPr>
          <w:rFonts w:ascii="Calibri" w:eastAsia="Calibri" w:hAnsi="Calibri" w:cs="Calibri"/>
        </w:rPr>
      </w:pPr>
    </w:p>
    <w:p w14:paraId="362B9A65" w14:textId="76C355A2" w:rsidR="0034080E" w:rsidRPr="004C1F44" w:rsidRDefault="0034080E" w:rsidP="00D23BA7">
      <w:pPr>
        <w:jc w:val="both"/>
        <w:rPr>
          <w:rFonts w:ascii="Calibri" w:eastAsiaTheme="minorHAnsi" w:hAnsi="Calibri" w:cs="Calibri"/>
          <w:lang w:val="it-IT"/>
        </w:rPr>
      </w:pPr>
      <w:r w:rsidRPr="004C1F44">
        <w:rPr>
          <w:rFonts w:ascii="Calibri" w:hAnsi="Calibri" w:cs="Calibri"/>
          <w:color w:val="000000"/>
        </w:rPr>
        <w:t>Come rappresentato all’interno dello schema, si possono individuare due attori:</w:t>
      </w:r>
    </w:p>
    <w:p w14:paraId="41CEDC40" w14:textId="77777777" w:rsidR="0034080E" w:rsidRPr="004C1F44" w:rsidRDefault="0034080E" w:rsidP="00D23BA7">
      <w:pPr>
        <w:numPr>
          <w:ilvl w:val="0"/>
          <w:numId w:val="36"/>
        </w:numPr>
        <w:spacing w:line="240" w:lineRule="auto"/>
        <w:ind w:left="1080"/>
        <w:jc w:val="both"/>
        <w:textAlignment w:val="baseline"/>
        <w:rPr>
          <w:rFonts w:ascii="Calibri" w:hAnsi="Calibri" w:cs="Calibri"/>
          <w:color w:val="000000"/>
        </w:rPr>
      </w:pPr>
      <w:r w:rsidRPr="004C1F44">
        <w:rPr>
          <w:rFonts w:ascii="Calibri" w:hAnsi="Calibri" w:cs="Calibri"/>
          <w:color w:val="000000"/>
        </w:rPr>
        <w:t>Realizzatore per Amministrazione Titolare</w:t>
      </w:r>
    </w:p>
    <w:p w14:paraId="37E448A2" w14:textId="77777777" w:rsidR="0034080E" w:rsidRPr="004C1F44" w:rsidRDefault="0034080E" w:rsidP="00D23BA7">
      <w:pPr>
        <w:numPr>
          <w:ilvl w:val="0"/>
          <w:numId w:val="36"/>
        </w:numPr>
        <w:spacing w:line="240" w:lineRule="auto"/>
        <w:ind w:left="1080"/>
        <w:jc w:val="both"/>
        <w:textAlignment w:val="baseline"/>
        <w:rPr>
          <w:rFonts w:ascii="Calibri" w:hAnsi="Calibri" w:cs="Calibri"/>
          <w:color w:val="000000"/>
        </w:rPr>
      </w:pPr>
      <w:r w:rsidRPr="004C1F44">
        <w:rPr>
          <w:rFonts w:ascii="Calibri" w:hAnsi="Calibri" w:cs="Calibri"/>
          <w:color w:val="000000"/>
        </w:rPr>
        <w:t>Amministrazione Titolare</w:t>
      </w:r>
    </w:p>
    <w:p w14:paraId="4BC35055" w14:textId="77777777" w:rsidR="0034080E" w:rsidRPr="004C1F44" w:rsidRDefault="0034080E" w:rsidP="00D23BA7">
      <w:pPr>
        <w:jc w:val="both"/>
        <w:textAlignment w:val="baseline"/>
        <w:rPr>
          <w:rFonts w:ascii="Calibri" w:hAnsi="Calibri" w:cs="Calibri"/>
          <w:color w:val="000000"/>
        </w:rPr>
      </w:pPr>
      <w:r w:rsidRPr="004C1F44">
        <w:rPr>
          <w:rFonts w:ascii="Calibri" w:hAnsi="Calibri" w:cs="Calibri"/>
          <w:color w:val="000000"/>
        </w:rPr>
        <w:t>Entrambi collaborano in fase di rilascio al fine di rendere disponibile la soluzione tecnologica ad altre Amministrazioni.</w:t>
      </w:r>
    </w:p>
    <w:p w14:paraId="1EEDB2C9" w14:textId="77777777" w:rsidR="0034080E" w:rsidRPr="004C1F44" w:rsidRDefault="0034080E" w:rsidP="00D23BA7">
      <w:pPr>
        <w:jc w:val="both"/>
        <w:rPr>
          <w:rFonts w:ascii="Calibri" w:hAnsi="Calibri" w:cs="Calibri"/>
        </w:rPr>
      </w:pPr>
      <w:r w:rsidRPr="004C1F44">
        <w:rPr>
          <w:rFonts w:ascii="Calibri" w:hAnsi="Calibri" w:cs="Calibri"/>
        </w:rPr>
        <w:t xml:space="preserve">Come precisato all’interno della Linea Guida sul Repository, l’art. 68 del CAD prevede l’obbligo di pubblicazione del </w:t>
      </w:r>
      <w:r w:rsidRPr="004C1F44">
        <w:rPr>
          <w:rFonts w:ascii="Calibri" w:hAnsi="Calibri" w:cs="Calibri"/>
          <w:i/>
          <w:iCs/>
        </w:rPr>
        <w:t>software</w:t>
      </w:r>
      <w:r w:rsidRPr="004C1F44">
        <w:rPr>
          <w:rFonts w:ascii="Calibri" w:hAnsi="Calibri" w:cs="Calibri"/>
        </w:rPr>
        <w:t xml:space="preserve"> realizzato da parte dell’Amministrazione Titolare. La riusabilità si ottiene mediante l’apposizione della licenza aperta che consente alla soluzione tecnologica di diventare “</w:t>
      </w:r>
      <w:r w:rsidRPr="004C1F44">
        <w:rPr>
          <w:rFonts w:ascii="Calibri" w:hAnsi="Calibri" w:cs="Calibri"/>
          <w:i/>
          <w:iCs/>
        </w:rPr>
        <w:t>open source</w:t>
      </w:r>
      <w:r w:rsidRPr="004C1F44">
        <w:rPr>
          <w:rFonts w:ascii="Calibri" w:hAnsi="Calibri" w:cs="Calibri"/>
        </w:rPr>
        <w:t>”.</w:t>
      </w:r>
    </w:p>
    <w:p w14:paraId="1FF07DB2" w14:textId="77777777" w:rsidR="0034080E" w:rsidRPr="004C1F44" w:rsidRDefault="0034080E" w:rsidP="00D23BA7">
      <w:pPr>
        <w:jc w:val="both"/>
        <w:rPr>
          <w:rFonts w:ascii="Calibri" w:hAnsi="Calibri" w:cs="Calibri"/>
        </w:rPr>
      </w:pPr>
      <w:r w:rsidRPr="004C1F44">
        <w:rPr>
          <w:rFonts w:ascii="Calibri" w:hAnsi="Calibri" w:cs="Calibri"/>
        </w:rPr>
        <w:t xml:space="preserve">La pubblicazione del </w:t>
      </w:r>
      <w:r w:rsidRPr="004C1F44">
        <w:rPr>
          <w:rFonts w:ascii="Calibri" w:hAnsi="Calibri" w:cs="Calibri"/>
          <w:i/>
          <w:iCs/>
        </w:rPr>
        <w:t>software</w:t>
      </w:r>
      <w:r w:rsidRPr="004C1F44">
        <w:rPr>
          <w:rFonts w:ascii="Calibri" w:hAnsi="Calibri" w:cs="Calibri"/>
        </w:rPr>
        <w:t xml:space="preserve"> prevede inoltre la:</w:t>
      </w:r>
    </w:p>
    <w:p w14:paraId="6812E3BD" w14:textId="2A4811FF" w:rsidR="0034080E" w:rsidRPr="004C1F44" w:rsidRDefault="0034080E" w:rsidP="00D23BA7">
      <w:pPr>
        <w:numPr>
          <w:ilvl w:val="0"/>
          <w:numId w:val="37"/>
        </w:numPr>
        <w:spacing w:line="240" w:lineRule="auto"/>
        <w:jc w:val="both"/>
        <w:textAlignment w:val="baseline"/>
        <w:rPr>
          <w:rFonts w:ascii="Calibri" w:eastAsia="Times New Roman" w:hAnsi="Calibri" w:cs="Calibri"/>
          <w:color w:val="000000"/>
        </w:rPr>
      </w:pPr>
      <w:r w:rsidRPr="004C1F44">
        <w:rPr>
          <w:rFonts w:ascii="Calibri" w:eastAsia="Times New Roman" w:hAnsi="Calibri" w:cs="Calibri"/>
          <w:color w:val="000000"/>
        </w:rPr>
        <w:t>Produzione della scheda del riuso OCPA (AGID e ACT, Agenzia per la Coesione Territoriale)</w:t>
      </w:r>
    </w:p>
    <w:p w14:paraId="72769EA1" w14:textId="43C3A7A2" w:rsidR="00F02BFF" w:rsidRPr="00363BB8" w:rsidRDefault="0034080E" w:rsidP="00F02BFF">
      <w:pPr>
        <w:numPr>
          <w:ilvl w:val="0"/>
          <w:numId w:val="37"/>
        </w:numPr>
        <w:spacing w:line="240" w:lineRule="auto"/>
        <w:jc w:val="both"/>
        <w:textAlignment w:val="baseline"/>
        <w:rPr>
          <w:rFonts w:ascii="Calibri" w:eastAsia="Times New Roman" w:hAnsi="Calibri" w:cs="Calibri"/>
        </w:rPr>
      </w:pPr>
      <w:r w:rsidRPr="004C1F44">
        <w:rPr>
          <w:rFonts w:ascii="Calibri" w:eastAsia="Times New Roman" w:hAnsi="Calibri" w:cs="Calibri"/>
          <w:color w:val="000000"/>
        </w:rPr>
        <w:t>Produzione della documentazione necessaria secondo quanto previsto nel documento tecnico delle modalità di gestione del repository</w:t>
      </w:r>
      <w:r w:rsidR="004B52A1" w:rsidRPr="004C1F44">
        <w:rPr>
          <w:rFonts w:ascii="Calibri" w:eastAsia="Times New Roman" w:hAnsi="Calibri" w:cs="Calibri"/>
          <w:color w:val="000000"/>
        </w:rPr>
        <w:t>.</w:t>
      </w:r>
    </w:p>
    <w:p w14:paraId="4402D44F" w14:textId="03888561" w:rsidR="00363BB8" w:rsidRDefault="00363BB8" w:rsidP="00363BB8">
      <w:pPr>
        <w:spacing w:line="240" w:lineRule="auto"/>
        <w:jc w:val="both"/>
        <w:textAlignment w:val="baseline"/>
        <w:rPr>
          <w:rFonts w:ascii="Calibri" w:eastAsia="Times New Roman" w:hAnsi="Calibri" w:cs="Calibri"/>
          <w:color w:val="000000"/>
        </w:rPr>
      </w:pPr>
    </w:p>
    <w:p w14:paraId="277190A3" w14:textId="34913015" w:rsidR="00363BB8" w:rsidRDefault="00363BB8" w:rsidP="00363BB8">
      <w:pPr>
        <w:spacing w:line="240" w:lineRule="auto"/>
        <w:jc w:val="both"/>
        <w:textAlignment w:val="baseline"/>
        <w:rPr>
          <w:rFonts w:ascii="Calibri" w:eastAsia="Times New Roman" w:hAnsi="Calibri" w:cs="Calibri"/>
          <w:color w:val="000000"/>
        </w:rPr>
      </w:pPr>
    </w:p>
    <w:p w14:paraId="40EE717E" w14:textId="3ADF9E6B" w:rsidR="00363BB8" w:rsidRDefault="00363BB8" w:rsidP="00363BB8">
      <w:pPr>
        <w:spacing w:line="240" w:lineRule="auto"/>
        <w:jc w:val="both"/>
        <w:textAlignment w:val="baseline"/>
        <w:rPr>
          <w:rFonts w:ascii="Calibri" w:eastAsia="Times New Roman" w:hAnsi="Calibri" w:cs="Calibri"/>
          <w:color w:val="000000"/>
        </w:rPr>
      </w:pPr>
    </w:p>
    <w:p w14:paraId="2FCD4EB5" w14:textId="23D8E774" w:rsidR="00363BB8" w:rsidRDefault="00363BB8" w:rsidP="00363BB8">
      <w:pPr>
        <w:spacing w:line="240" w:lineRule="auto"/>
        <w:jc w:val="both"/>
        <w:textAlignment w:val="baseline"/>
        <w:rPr>
          <w:rFonts w:ascii="Calibri" w:eastAsia="Times New Roman" w:hAnsi="Calibri" w:cs="Calibri"/>
          <w:color w:val="000000"/>
        </w:rPr>
      </w:pPr>
    </w:p>
    <w:p w14:paraId="533412AC" w14:textId="1BBE2F8E" w:rsidR="00363BB8" w:rsidRDefault="00363BB8" w:rsidP="00363BB8">
      <w:pPr>
        <w:spacing w:line="240" w:lineRule="auto"/>
        <w:jc w:val="both"/>
        <w:textAlignment w:val="baseline"/>
        <w:rPr>
          <w:rFonts w:ascii="Calibri" w:eastAsia="Times New Roman" w:hAnsi="Calibri" w:cs="Calibri"/>
          <w:color w:val="000000"/>
        </w:rPr>
      </w:pPr>
    </w:p>
    <w:p w14:paraId="6A33219E" w14:textId="0026C6D7" w:rsidR="00363BB8" w:rsidRDefault="00363BB8" w:rsidP="00363BB8">
      <w:pPr>
        <w:spacing w:line="240" w:lineRule="auto"/>
        <w:jc w:val="both"/>
        <w:textAlignment w:val="baseline"/>
        <w:rPr>
          <w:rFonts w:ascii="Calibri" w:eastAsia="Times New Roman" w:hAnsi="Calibri" w:cs="Calibri"/>
          <w:color w:val="000000"/>
        </w:rPr>
      </w:pPr>
    </w:p>
    <w:p w14:paraId="6AA6CD11" w14:textId="77777777" w:rsidR="00363BB8" w:rsidRPr="004C1F44" w:rsidRDefault="00363BB8" w:rsidP="00363BB8">
      <w:pPr>
        <w:spacing w:line="240" w:lineRule="auto"/>
        <w:jc w:val="both"/>
        <w:textAlignment w:val="baseline"/>
        <w:rPr>
          <w:rFonts w:ascii="Calibri" w:eastAsia="Times New Roman" w:hAnsi="Calibri" w:cs="Calibri"/>
        </w:rPr>
      </w:pPr>
    </w:p>
    <w:p w14:paraId="4BB077B4" w14:textId="77777777" w:rsidR="00F02BFF" w:rsidRPr="00C44ECC" w:rsidRDefault="00F02BFF" w:rsidP="00C44ECC">
      <w:pPr>
        <w:pStyle w:val="Heading2"/>
        <w:rPr>
          <w:rFonts w:asciiTheme="majorHAnsi" w:hAnsiTheme="majorHAnsi"/>
          <w:b/>
          <w:sz w:val="28"/>
        </w:rPr>
      </w:pPr>
      <w:bookmarkStart w:id="29" w:name="_aw4m45eztqqy" w:colFirst="0" w:colLast="0"/>
      <w:bookmarkStart w:id="30" w:name="_Toc100648774"/>
      <w:bookmarkEnd w:id="29"/>
      <w:r w:rsidRPr="00C44ECC">
        <w:rPr>
          <w:rFonts w:asciiTheme="majorHAnsi" w:hAnsiTheme="majorHAnsi"/>
          <w:b/>
          <w:sz w:val="28"/>
        </w:rPr>
        <w:t>4.2</w:t>
      </w:r>
      <w:r w:rsidRPr="00C44ECC">
        <w:rPr>
          <w:rFonts w:asciiTheme="majorHAnsi" w:hAnsiTheme="majorHAnsi"/>
          <w:b/>
          <w:sz w:val="28"/>
        </w:rPr>
        <w:tab/>
      </w:r>
      <w:r w:rsidRPr="00C44ECC">
        <w:rPr>
          <w:rFonts w:asciiTheme="majorHAnsi" w:hAnsiTheme="majorHAnsi"/>
          <w:b/>
          <w:sz w:val="28"/>
        </w:rPr>
        <w:tab/>
        <w:t>Modalità di alimentazione e fruizione dei prodotti del repository</w:t>
      </w:r>
      <w:bookmarkEnd w:id="30"/>
    </w:p>
    <w:p w14:paraId="4BED1FEA" w14:textId="77777777" w:rsidR="00F02BFF" w:rsidRDefault="00F02BFF" w:rsidP="00D23BA7">
      <w:pPr>
        <w:jc w:val="both"/>
        <w:rPr>
          <w:rFonts w:ascii="Calibri" w:eastAsia="Calibri" w:hAnsi="Calibri" w:cs="Calibri"/>
        </w:rPr>
      </w:pPr>
      <w:r>
        <w:rPr>
          <w:rFonts w:ascii="Calibri" w:eastAsia="Calibri" w:hAnsi="Calibri" w:cs="Calibri"/>
        </w:rPr>
        <w:t>In questa fase verranno analizzati due aspetti importanti:</w:t>
      </w:r>
    </w:p>
    <w:p w14:paraId="62EE2095" w14:textId="77777777" w:rsidR="00F02BFF" w:rsidRDefault="00F02BFF" w:rsidP="00D23BA7">
      <w:pPr>
        <w:numPr>
          <w:ilvl w:val="0"/>
          <w:numId w:val="15"/>
        </w:numPr>
        <w:spacing w:line="240" w:lineRule="auto"/>
        <w:jc w:val="both"/>
        <w:rPr>
          <w:rFonts w:ascii="Calibri" w:eastAsia="Calibri" w:hAnsi="Calibri" w:cs="Calibri"/>
        </w:rPr>
      </w:pPr>
      <w:r>
        <w:rPr>
          <w:rFonts w:ascii="Calibri" w:eastAsia="Calibri" w:hAnsi="Calibri" w:cs="Calibri"/>
        </w:rPr>
        <w:t>Le modalità di alimentazione del repository</w:t>
      </w:r>
    </w:p>
    <w:p w14:paraId="6464E665" w14:textId="77777777" w:rsidR="00F02BFF" w:rsidRDefault="00F02BFF" w:rsidP="00D23BA7">
      <w:pPr>
        <w:numPr>
          <w:ilvl w:val="0"/>
          <w:numId w:val="15"/>
        </w:numPr>
        <w:spacing w:line="240" w:lineRule="auto"/>
        <w:jc w:val="both"/>
        <w:rPr>
          <w:rFonts w:ascii="Calibri" w:eastAsia="Calibri" w:hAnsi="Calibri" w:cs="Calibri"/>
        </w:rPr>
      </w:pPr>
      <w:r>
        <w:rPr>
          <w:rFonts w:ascii="Calibri" w:eastAsia="Calibri" w:hAnsi="Calibri" w:cs="Calibri"/>
        </w:rPr>
        <w:t>Le modalità di fruizione dei prodotti del repository</w:t>
      </w:r>
    </w:p>
    <w:p w14:paraId="0DE78A9C" w14:textId="77777777" w:rsidR="00F02BFF" w:rsidRDefault="00F02BFF" w:rsidP="00D23BA7">
      <w:pPr>
        <w:jc w:val="both"/>
        <w:rPr>
          <w:rFonts w:ascii="Calibri" w:eastAsia="Calibri" w:hAnsi="Calibri" w:cs="Calibri"/>
        </w:rPr>
      </w:pPr>
      <w:r>
        <w:rPr>
          <w:rFonts w:ascii="Calibri" w:eastAsia="Calibri" w:hAnsi="Calibri" w:cs="Calibri"/>
        </w:rPr>
        <w:t>Per quanto riguarda le modalità di alimentazione del repository si possono distinguere due tipologie:</w:t>
      </w:r>
    </w:p>
    <w:p w14:paraId="06BD34F4" w14:textId="77777777" w:rsidR="00F02BFF" w:rsidRDefault="00F02BFF" w:rsidP="00D23BA7">
      <w:pPr>
        <w:numPr>
          <w:ilvl w:val="0"/>
          <w:numId w:val="16"/>
        </w:numPr>
        <w:spacing w:line="240" w:lineRule="auto"/>
        <w:jc w:val="both"/>
        <w:rPr>
          <w:rFonts w:ascii="Calibri" w:eastAsia="Calibri" w:hAnsi="Calibri" w:cs="Calibri"/>
        </w:rPr>
      </w:pPr>
      <w:r>
        <w:rPr>
          <w:rFonts w:ascii="Calibri" w:eastAsia="Calibri" w:hAnsi="Calibri" w:cs="Calibri"/>
        </w:rPr>
        <w:t>Inserimento di un nuovo prodotto</w:t>
      </w:r>
    </w:p>
    <w:p w14:paraId="23A5238C" w14:textId="77777777" w:rsidR="00F02BFF" w:rsidRDefault="00F02BFF" w:rsidP="00D23BA7">
      <w:pPr>
        <w:numPr>
          <w:ilvl w:val="0"/>
          <w:numId w:val="16"/>
        </w:numPr>
        <w:spacing w:line="240" w:lineRule="auto"/>
        <w:jc w:val="both"/>
        <w:rPr>
          <w:rFonts w:ascii="Calibri" w:eastAsia="Calibri" w:hAnsi="Calibri" w:cs="Calibri"/>
        </w:rPr>
      </w:pPr>
      <w:r>
        <w:rPr>
          <w:rFonts w:ascii="Calibri" w:eastAsia="Calibri" w:hAnsi="Calibri" w:cs="Calibri"/>
        </w:rPr>
        <w:t>Inserimento di un aggiornamento ad un prodotto esistente</w:t>
      </w:r>
    </w:p>
    <w:p w14:paraId="11518076" w14:textId="7E93E637" w:rsidR="00F02BFF" w:rsidRDefault="00F02BFF" w:rsidP="00D23BA7">
      <w:pPr>
        <w:jc w:val="both"/>
        <w:rPr>
          <w:rFonts w:ascii="Calibri" w:eastAsia="Calibri" w:hAnsi="Calibri" w:cs="Calibri"/>
        </w:rPr>
      </w:pPr>
      <w:r>
        <w:rPr>
          <w:rFonts w:ascii="Calibri" w:eastAsia="Calibri" w:hAnsi="Calibri" w:cs="Calibri"/>
        </w:rPr>
        <w:t xml:space="preserve">L’inserimento di un nuovo prodotto segue le regole prima descritte. Il repository viene alimentato con un nuovo prodotto </w:t>
      </w:r>
      <w:r w:rsidR="0034080E" w:rsidRPr="004C1F44">
        <w:rPr>
          <w:rFonts w:ascii="Calibri" w:eastAsia="Calibri" w:hAnsi="Calibri" w:cs="Calibri"/>
        </w:rPr>
        <w:t xml:space="preserve">attraverso la </w:t>
      </w:r>
      <w:r w:rsidRPr="004C1F44">
        <w:rPr>
          <w:rFonts w:ascii="Calibri" w:eastAsia="Calibri" w:hAnsi="Calibri" w:cs="Calibri"/>
        </w:rPr>
        <w:t>creazione di u</w:t>
      </w:r>
      <w:r>
        <w:rPr>
          <w:rFonts w:ascii="Calibri" w:eastAsia="Calibri" w:hAnsi="Calibri" w:cs="Calibri"/>
        </w:rPr>
        <w:t>no specifico ambiente di repository che conterrà il prodotto da mettere a riuso secondo le modalità descritte in queste linee guida.</w:t>
      </w:r>
    </w:p>
    <w:p w14:paraId="7EB9F718" w14:textId="77777777" w:rsidR="00F02BFF" w:rsidRDefault="00F02BFF" w:rsidP="00D23BA7">
      <w:pPr>
        <w:jc w:val="both"/>
        <w:rPr>
          <w:rFonts w:ascii="Calibri" w:eastAsia="Calibri" w:hAnsi="Calibri" w:cs="Calibri"/>
        </w:rPr>
      </w:pPr>
      <w:r>
        <w:rPr>
          <w:rFonts w:ascii="Calibri" w:eastAsia="Calibri" w:hAnsi="Calibri" w:cs="Calibri"/>
        </w:rPr>
        <w:t>Nel caso di aggiornamento di un prodotto già precedentemente messo a riuso, si procederà ad aggiornare il repository secondo le modalità definite dal processo organizzativo definito nel progetto del Repository predisposto dall’Ente.</w:t>
      </w:r>
    </w:p>
    <w:p w14:paraId="3F4957D1" w14:textId="399441E8" w:rsidR="00F02BFF" w:rsidRDefault="00F02BFF" w:rsidP="00D23BA7">
      <w:pPr>
        <w:jc w:val="both"/>
        <w:rPr>
          <w:rFonts w:ascii="Calibri" w:eastAsia="Calibri" w:hAnsi="Calibri" w:cs="Calibri"/>
        </w:rPr>
      </w:pPr>
      <w:r>
        <w:rPr>
          <w:rFonts w:ascii="Calibri" w:eastAsia="Calibri" w:hAnsi="Calibri" w:cs="Calibri"/>
        </w:rPr>
        <w:t>In entrambi i casi, verranno effettuati controlli dal punto di vista tecnico/tecnologico per assicurare che quanto rilasciato sia conforme sia al modello di sviluppo del software</w:t>
      </w:r>
      <w:r w:rsidR="00415F7E">
        <w:rPr>
          <w:rFonts w:ascii="Calibri" w:eastAsia="Calibri" w:hAnsi="Calibri" w:cs="Calibri"/>
        </w:rPr>
        <w:t>,</w:t>
      </w:r>
      <w:r>
        <w:rPr>
          <w:rFonts w:ascii="Calibri" w:eastAsia="Calibri" w:hAnsi="Calibri" w:cs="Calibri"/>
        </w:rPr>
        <w:t xml:space="preserve"> sia al modello definito dal repository.</w:t>
      </w:r>
    </w:p>
    <w:p w14:paraId="7BBACFC1" w14:textId="77777777" w:rsidR="00F02BFF" w:rsidRDefault="00F02BFF" w:rsidP="00D23BA7">
      <w:pPr>
        <w:jc w:val="both"/>
        <w:rPr>
          <w:rFonts w:ascii="Calibri" w:eastAsia="Calibri" w:hAnsi="Calibri" w:cs="Calibri"/>
        </w:rPr>
      </w:pPr>
      <w:r>
        <w:rPr>
          <w:rFonts w:ascii="Calibri" w:eastAsia="Calibri" w:hAnsi="Calibri" w:cs="Calibri"/>
        </w:rPr>
        <w:t>Qui di seguito è schematizzato il processo di inserimento nel repository:</w:t>
      </w:r>
    </w:p>
    <w:p w14:paraId="48C10F5B" w14:textId="77777777" w:rsidR="00F02BFF" w:rsidRDefault="00F02BFF" w:rsidP="00F02BFF">
      <w:pPr>
        <w:jc w:val="center"/>
        <w:rPr>
          <w:rFonts w:ascii="Calibri" w:eastAsia="Calibri" w:hAnsi="Calibri" w:cs="Calibri"/>
        </w:rPr>
      </w:pPr>
      <w:r>
        <w:rPr>
          <w:rFonts w:ascii="Calibri" w:eastAsia="Calibri" w:hAnsi="Calibri" w:cs="Calibri"/>
          <w:noProof/>
        </w:rPr>
        <w:drawing>
          <wp:inline distT="0" distB="0" distL="0" distR="0" wp14:anchorId="04629003" wp14:editId="543B6628">
            <wp:extent cx="4439243" cy="2765101"/>
            <wp:effectExtent l="0" t="0" r="0" b="0"/>
            <wp:docPr id="1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9"/>
                    <a:srcRect/>
                    <a:stretch>
                      <a:fillRect/>
                    </a:stretch>
                  </pic:blipFill>
                  <pic:spPr>
                    <a:xfrm>
                      <a:off x="0" y="0"/>
                      <a:ext cx="4439243" cy="2765101"/>
                    </a:xfrm>
                    <a:prstGeom prst="rect">
                      <a:avLst/>
                    </a:prstGeom>
                    <a:ln/>
                  </pic:spPr>
                </pic:pic>
              </a:graphicData>
            </a:graphic>
          </wp:inline>
        </w:drawing>
      </w:r>
      <w:r>
        <w:rPr>
          <w:noProof/>
        </w:rPr>
        <mc:AlternateContent>
          <mc:Choice Requires="wps">
            <w:drawing>
              <wp:anchor distT="0" distB="0" distL="114300" distR="114300" simplePos="0" relativeHeight="251663360" behindDoc="0" locked="0" layoutInCell="1" hidden="0" allowOverlap="1" wp14:anchorId="05CAE6AD" wp14:editId="54001BAA">
                <wp:simplePos x="0" y="0"/>
                <wp:positionH relativeFrom="column">
                  <wp:posOffset>2692400</wp:posOffset>
                </wp:positionH>
                <wp:positionV relativeFrom="paragraph">
                  <wp:posOffset>1473200</wp:posOffset>
                </wp:positionV>
                <wp:extent cx="1155921" cy="463715"/>
                <wp:effectExtent l="0" t="0" r="0" b="0"/>
                <wp:wrapNone/>
                <wp:docPr id="1" name="Rectangle 1"/>
                <wp:cNvGraphicFramePr/>
                <a:graphic xmlns:a="http://schemas.openxmlformats.org/drawingml/2006/main">
                  <a:graphicData uri="http://schemas.microsoft.com/office/word/2010/wordprocessingShape">
                    <wps:wsp>
                      <wps:cNvSpPr/>
                      <wps:spPr>
                        <a:xfrm>
                          <a:off x="4777565" y="3557668"/>
                          <a:ext cx="1136871" cy="444665"/>
                        </a:xfrm>
                        <a:prstGeom prst="rect">
                          <a:avLst/>
                        </a:prstGeom>
                        <a:solidFill>
                          <a:schemeClr val="lt1"/>
                        </a:solidFill>
                        <a:ln>
                          <a:noFill/>
                        </a:ln>
                      </wps:spPr>
                      <wps:txbx>
                        <w:txbxContent>
                          <w:p w14:paraId="73B8F734" w14:textId="77777777" w:rsidR="00D23BA7" w:rsidRDefault="00D23BA7" w:rsidP="00F02BFF">
                            <w:pPr>
                              <w:spacing w:before="120" w:line="275" w:lineRule="auto"/>
                              <w:jc w:val="center"/>
                              <w:textDirection w:val="btLr"/>
                            </w:pPr>
                            <w:proofErr w:type="spellStart"/>
                            <w:r>
                              <w:rPr>
                                <w:rFonts w:ascii="Comfortaa" w:eastAsia="Comfortaa" w:hAnsi="Comfortaa" w:cs="Comfortaa"/>
                                <w:color w:val="000000"/>
                                <w:sz w:val="28"/>
                              </w:rPr>
                              <w:t>Mantainer</w:t>
                            </w:r>
                            <w:proofErr w:type="spellEnd"/>
                          </w:p>
                        </w:txbxContent>
                      </wps:txbx>
                      <wps:bodyPr spcFirstLastPara="1" wrap="square" lIns="91425" tIns="45700" rIns="91425" bIns="45700" anchor="ctr" anchorCtr="0">
                        <a:noAutofit/>
                      </wps:bodyPr>
                    </wps:wsp>
                  </a:graphicData>
                </a:graphic>
              </wp:anchor>
            </w:drawing>
          </mc:Choice>
          <mc:Fallback>
            <w:pict>
              <v:rect w14:anchorId="05CAE6AD" id="Rectangle 1" o:spid="_x0000_s1026" style="position:absolute;left:0;text-align:left;margin-left:212pt;margin-top:116pt;width:91pt;height:3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yrg5wEAAKoDAAAOAAAAZHJzL2Uyb0RvYy54bWysU12P0zAQfEfiP1h+p0l6+ShR0xO6UxHS&#10;CSoOfoDrOI0lxzZrt0n/PWsn3BV4Q7w43uxmPDOebO+nQZGLACeNbmi2SikRmptW6lNDv3/bv9tQ&#10;4jzTLVNGi4ZehaP3u7dvtqOtxdr0RrUCCIJoV4+2ob33tk4Sx3sxMLcyVmhsdgYG5rGEU9ICGxF9&#10;UMk6TctkNNBaMFw4h28f5ybdRfyuE9x/6TonPFENRW4+rhDXY1iT3ZbVJ2C2l3yhwf6BxcCkxkNf&#10;oB6ZZ+QM8i+oQXIwznR+xc2QmK6TXEQNqCZL/1Dz3DMrohY0x9kXm9z/g+WfLwcgssW7o0SzAa/o&#10;K5rG9EkJkgV7RutqnHq2B1gqh9ugdepgCE9UQaaG5lVVFWVBybWhd0VRleVmtldMnnAcyLK7clPh&#10;ORwn8jwvcRghk1ckC85/FGYgYdNQQCbRVXZ5cn4e/TUSDnZGyXYvlYpFiIx4UEAuDC9b+cgewX+b&#10;UjrMahO+mgHDmySInGWFnZ+O06L1aNorGuQs30vk9MScPzDAiKCMEWPTUPfjzEBQoj5pvJf3Wb5G&#10;C3ws8qJKMXRw2znedpjmvcE0cg+UzMWDj+mcWX44e9PJqDzwmsksdDEQ0bslvCFxt3Wcev3Fdj8B&#10;AAD//wMAUEsDBBQABgAIAAAAIQB5ycEH3gAAAAsBAAAPAAAAZHJzL2Rvd25yZXYueG1sTI/BTsMw&#10;EETvSPyDtUjcqE1aIprGqQAJOBMq0aMTL0nUeB1stw1/z3KC24x2NPum3M5uFCcMcfCk4XahQCC1&#10;3g7Uadi9P9/cg4jJkDWjJ9TwjRG21eVFaQrrz/SGpzp1gksoFkZDn9JUSBnbHp2JCz8h8e3TB2cS&#10;29BJG8yZy90oM6Vy6cxA/KE3Ez712B7qo9Mw9+v6Rcb1104dXptpL8PjR9dofX01P2xAJJzTXxh+&#10;8RkdKmZq/JFsFKOGVbbiLUlDtsxYcCJXOYtGw1LdKZBVKf9vqH4AAAD//wMAUEsBAi0AFAAGAAgA&#10;AAAhALaDOJL+AAAA4QEAABMAAAAAAAAAAAAAAAAAAAAAAFtDb250ZW50X1R5cGVzXS54bWxQSwEC&#10;LQAUAAYACAAAACEAOP0h/9YAAACUAQAACwAAAAAAAAAAAAAAAAAvAQAAX3JlbHMvLnJlbHNQSwEC&#10;LQAUAAYACAAAACEArF8q4OcBAACqAwAADgAAAAAAAAAAAAAAAAAuAgAAZHJzL2Uyb0RvYy54bWxQ&#10;SwECLQAUAAYACAAAACEAecnBB94AAAALAQAADwAAAAAAAAAAAAAAAABBBAAAZHJzL2Rvd25yZXYu&#10;eG1sUEsFBgAAAAAEAAQA8wAAAEwFAAAAAA==&#10;" fillcolor="white [3201]" stroked="f">
                <v:textbox inset="2.53958mm,1.2694mm,2.53958mm,1.2694mm">
                  <w:txbxContent>
                    <w:p w14:paraId="73B8F734" w14:textId="77777777" w:rsidR="00D23BA7" w:rsidRDefault="00D23BA7" w:rsidP="00F02BFF">
                      <w:pPr>
                        <w:spacing w:before="120" w:line="275" w:lineRule="auto"/>
                        <w:jc w:val="center"/>
                        <w:textDirection w:val="btLr"/>
                      </w:pPr>
                      <w:proofErr w:type="spellStart"/>
                      <w:r>
                        <w:rPr>
                          <w:rFonts w:ascii="Comfortaa" w:eastAsia="Comfortaa" w:hAnsi="Comfortaa" w:cs="Comfortaa"/>
                          <w:color w:val="000000"/>
                          <w:sz w:val="28"/>
                        </w:rPr>
                        <w:t>Mantainer</w:t>
                      </w:r>
                      <w:proofErr w:type="spellEnd"/>
                    </w:p>
                  </w:txbxContent>
                </v:textbox>
              </v:rect>
            </w:pict>
          </mc:Fallback>
        </mc:AlternateContent>
      </w:r>
    </w:p>
    <w:p w14:paraId="3176F3CC" w14:textId="77777777" w:rsidR="00F02BFF" w:rsidRDefault="00F02BFF" w:rsidP="00D23BA7">
      <w:pPr>
        <w:jc w:val="both"/>
        <w:rPr>
          <w:rFonts w:ascii="Calibri" w:eastAsia="Calibri" w:hAnsi="Calibri" w:cs="Calibri"/>
        </w:rPr>
      </w:pPr>
      <w:r>
        <w:rPr>
          <w:rFonts w:ascii="Calibri" w:eastAsia="Calibri" w:hAnsi="Calibri" w:cs="Calibri"/>
        </w:rPr>
        <w:t xml:space="preserve">Da quanto sopra riportato, si evidenzia che l’accesso al repository in fase di inserimento e di aggiornamento è sempre mediato dal </w:t>
      </w:r>
      <w:proofErr w:type="spellStart"/>
      <w:r w:rsidRPr="004C1F44">
        <w:rPr>
          <w:rFonts w:ascii="Calibri" w:eastAsia="Calibri" w:hAnsi="Calibri" w:cs="Calibri"/>
          <w:i/>
          <w:iCs/>
        </w:rPr>
        <w:t>Maintainer</w:t>
      </w:r>
      <w:proofErr w:type="spellEnd"/>
      <w:r>
        <w:rPr>
          <w:rFonts w:ascii="Calibri" w:eastAsia="Calibri" w:hAnsi="Calibri" w:cs="Calibri"/>
        </w:rPr>
        <w:t xml:space="preserve"> del repository stesso, che valuta se il nuovo prodotto/update rispetta i requisiti tecnici per essere inserito nel repository centrale.</w:t>
      </w:r>
    </w:p>
    <w:p w14:paraId="3B739581" w14:textId="77777777" w:rsidR="00F02BFF" w:rsidRDefault="00F02BFF" w:rsidP="00D23BA7">
      <w:pPr>
        <w:jc w:val="both"/>
        <w:rPr>
          <w:rFonts w:ascii="Calibri" w:eastAsia="Calibri" w:hAnsi="Calibri" w:cs="Calibri"/>
        </w:rPr>
      </w:pPr>
      <w:r>
        <w:rPr>
          <w:rFonts w:ascii="Calibri" w:eastAsia="Calibri" w:hAnsi="Calibri" w:cs="Calibri"/>
        </w:rPr>
        <w:t>Accanto a queste attività di accesso e di reperimento delle soluzioni messe a riuso, vi sono un insieme di attività, molto importanti, di animazione e diffusione delle informazioni sui prodotti presenti nel repository e pronti al riuso.</w:t>
      </w:r>
    </w:p>
    <w:p w14:paraId="5C3B38C6" w14:textId="77777777" w:rsidR="00F02BFF" w:rsidRDefault="00F02BFF" w:rsidP="00D23BA7">
      <w:pPr>
        <w:jc w:val="both"/>
        <w:rPr>
          <w:rFonts w:ascii="Calibri" w:eastAsia="Calibri" w:hAnsi="Calibri" w:cs="Calibri"/>
        </w:rPr>
      </w:pPr>
      <w:r>
        <w:rPr>
          <w:rFonts w:ascii="Calibri" w:eastAsia="Calibri" w:hAnsi="Calibri" w:cs="Calibri"/>
        </w:rPr>
        <w:t>Tali attività seguono due linee di azione:</w:t>
      </w:r>
    </w:p>
    <w:p w14:paraId="66FDE5A2" w14:textId="77777777" w:rsidR="00F02BFF" w:rsidRDefault="00F02BFF" w:rsidP="00D23BA7">
      <w:pPr>
        <w:numPr>
          <w:ilvl w:val="0"/>
          <w:numId w:val="19"/>
        </w:numPr>
        <w:ind w:left="714" w:hanging="357"/>
        <w:jc w:val="both"/>
        <w:rPr>
          <w:rFonts w:ascii="Calibri" w:eastAsia="Calibri" w:hAnsi="Calibri" w:cs="Calibri"/>
        </w:rPr>
      </w:pPr>
      <w:r>
        <w:rPr>
          <w:rFonts w:ascii="Calibri" w:eastAsia="Calibri" w:hAnsi="Calibri" w:cs="Calibri"/>
        </w:rPr>
        <w:t>Stimolare l’interesse verso i prodotti messi a riuso dall’Ente al fine di favorire la diffusione delle conoscenze e delle buone pratiche</w:t>
      </w:r>
    </w:p>
    <w:p w14:paraId="355F72A9" w14:textId="47BAB180" w:rsidR="00F02BFF" w:rsidRDefault="00F02BFF" w:rsidP="00D23BA7">
      <w:pPr>
        <w:numPr>
          <w:ilvl w:val="0"/>
          <w:numId w:val="19"/>
        </w:numPr>
        <w:ind w:left="714" w:hanging="357"/>
        <w:jc w:val="both"/>
        <w:rPr>
          <w:rFonts w:ascii="Calibri" w:eastAsia="Calibri" w:hAnsi="Calibri" w:cs="Calibri"/>
        </w:rPr>
      </w:pPr>
      <w:r>
        <w:rPr>
          <w:rFonts w:ascii="Calibri" w:eastAsia="Calibri" w:hAnsi="Calibri" w:cs="Calibri"/>
        </w:rPr>
        <w:t>Attrarre altre Pubbliche Amministrazioni e/o soggetti privati al fine di evolvere le soluzioni proposte sia dal punto di vista funzionale sia tecnologico. L’obiettivo è quello di concentrare gli sforzi e le risorse su soluzioni già disponibili che possono costituire un punto di partenza comune per ulteriori sviluppi e mettere a fattor comune esperienze maturate in ambiti diversi</w:t>
      </w:r>
      <w:r w:rsidR="004C1F44">
        <w:rPr>
          <w:rFonts w:ascii="Calibri" w:eastAsia="Calibri" w:hAnsi="Calibri" w:cs="Calibri"/>
        </w:rPr>
        <w:t>.</w:t>
      </w:r>
    </w:p>
    <w:p w14:paraId="29BE8C12" w14:textId="455D3F4A" w:rsidR="00F02BFF" w:rsidRDefault="00F02BFF" w:rsidP="00D23BA7">
      <w:pPr>
        <w:jc w:val="both"/>
        <w:rPr>
          <w:rFonts w:ascii="Calibri" w:eastAsia="Calibri" w:hAnsi="Calibri" w:cs="Calibri"/>
        </w:rPr>
      </w:pPr>
      <w:r>
        <w:rPr>
          <w:rFonts w:ascii="Calibri" w:eastAsia="Calibri" w:hAnsi="Calibri" w:cs="Calibri"/>
        </w:rPr>
        <w:t xml:space="preserve">Il secondo aspetto è quello relativo alla modalità di fruizione dei prodotti a riuso da parte delle altre Pubbliche </w:t>
      </w:r>
      <w:r w:rsidR="00B245EC">
        <w:rPr>
          <w:rFonts w:ascii="Calibri" w:eastAsia="Calibri" w:hAnsi="Calibri" w:cs="Calibri"/>
        </w:rPr>
        <w:t>A</w:t>
      </w:r>
      <w:r>
        <w:rPr>
          <w:rFonts w:ascii="Calibri" w:eastAsia="Calibri" w:hAnsi="Calibri" w:cs="Calibri"/>
        </w:rPr>
        <w:t>mministrazioni.</w:t>
      </w:r>
    </w:p>
    <w:p w14:paraId="0E105DBE" w14:textId="77777777" w:rsidR="00F02BFF" w:rsidRDefault="00F02BFF" w:rsidP="00D23BA7">
      <w:pPr>
        <w:jc w:val="both"/>
        <w:rPr>
          <w:rFonts w:ascii="Calibri" w:eastAsia="Calibri" w:hAnsi="Calibri" w:cs="Calibri"/>
        </w:rPr>
      </w:pPr>
      <w:r>
        <w:rPr>
          <w:rFonts w:ascii="Calibri" w:eastAsia="Calibri" w:hAnsi="Calibri" w:cs="Calibri"/>
        </w:rPr>
        <w:t>In generale gli attori possono essere suddivisi in attori appartenenti agli Enti pubblici e quelli appartenenti alle aziende private. Per quanto riguarda gli attori “pubblici” questi possono essere divisi in:</w:t>
      </w:r>
    </w:p>
    <w:p w14:paraId="24E8F547" w14:textId="77777777" w:rsidR="00F02BFF" w:rsidRDefault="00F02BFF" w:rsidP="00D23BA7">
      <w:pPr>
        <w:numPr>
          <w:ilvl w:val="0"/>
          <w:numId w:val="30"/>
        </w:numPr>
        <w:pBdr>
          <w:between w:val="nil"/>
        </w:pBdr>
        <w:ind w:left="425" w:hanging="357"/>
        <w:jc w:val="both"/>
        <w:rPr>
          <w:rFonts w:ascii="Calibri" w:eastAsia="Calibri" w:hAnsi="Calibri" w:cs="Calibri"/>
        </w:rPr>
      </w:pPr>
      <w:r>
        <w:rPr>
          <w:rFonts w:ascii="Calibri" w:eastAsia="Calibri" w:hAnsi="Calibri" w:cs="Calibri"/>
          <w:i/>
        </w:rPr>
        <w:t xml:space="preserve">Cedenti: </w:t>
      </w:r>
      <w:r>
        <w:rPr>
          <w:rFonts w:ascii="Calibri" w:eastAsia="Calibri" w:hAnsi="Calibri" w:cs="Calibri"/>
        </w:rPr>
        <w:t>soggetti che hanno sviluppato una soluzione e la mettono a disposizione sul repository;</w:t>
      </w:r>
    </w:p>
    <w:p w14:paraId="18166190" w14:textId="4BE56408" w:rsidR="00F02BFF" w:rsidRDefault="00F02BFF" w:rsidP="00D23BA7">
      <w:pPr>
        <w:numPr>
          <w:ilvl w:val="0"/>
          <w:numId w:val="30"/>
        </w:numPr>
        <w:pBdr>
          <w:between w:val="nil"/>
        </w:pBdr>
        <w:ind w:left="425" w:hanging="357"/>
        <w:jc w:val="both"/>
        <w:rPr>
          <w:rFonts w:ascii="Calibri" w:eastAsia="Calibri" w:hAnsi="Calibri" w:cs="Calibri"/>
        </w:rPr>
      </w:pPr>
      <w:r>
        <w:rPr>
          <w:rFonts w:ascii="Calibri" w:eastAsia="Calibri" w:hAnsi="Calibri" w:cs="Calibri"/>
          <w:i/>
        </w:rPr>
        <w:t xml:space="preserve">Riusanti: </w:t>
      </w:r>
      <w:r>
        <w:rPr>
          <w:rFonts w:ascii="Calibri" w:eastAsia="Calibri" w:hAnsi="Calibri" w:cs="Calibri"/>
        </w:rPr>
        <w:t>soggetti che accedono al repository e scelgono di adottare una delle soluzioni offerte</w:t>
      </w:r>
      <w:r w:rsidR="00415F7E">
        <w:rPr>
          <w:rFonts w:ascii="Calibri" w:eastAsia="Calibri" w:hAnsi="Calibri" w:cs="Calibri"/>
        </w:rPr>
        <w:t>.</w:t>
      </w:r>
    </w:p>
    <w:p w14:paraId="2DA990B4" w14:textId="3421F25A" w:rsidR="00F02BFF" w:rsidRDefault="00F02BFF" w:rsidP="004C1F44">
      <w:pPr>
        <w:jc w:val="both"/>
        <w:rPr>
          <w:rFonts w:ascii="Calibri" w:eastAsia="Calibri" w:hAnsi="Calibri" w:cs="Calibri"/>
        </w:rPr>
      </w:pPr>
      <w:r>
        <w:rPr>
          <w:rFonts w:ascii="Calibri" w:eastAsia="Calibri" w:hAnsi="Calibri" w:cs="Calibri"/>
        </w:rPr>
        <w:t>Il ruolo di coordinare le attività di gestione e di “animazione” del repository spetterà all’Ente titolare del Repo (nel caso OCPA alla Comunità ad esempio)</w:t>
      </w:r>
      <w:r w:rsidR="00415F7E">
        <w:rPr>
          <w:rFonts w:ascii="Calibri" w:eastAsia="Calibri" w:hAnsi="Calibri" w:cs="Calibri"/>
        </w:rPr>
        <w:t>,</w:t>
      </w:r>
      <w:r>
        <w:rPr>
          <w:rFonts w:ascii="Calibri" w:eastAsia="Calibri" w:hAnsi="Calibri" w:cs="Calibri"/>
        </w:rPr>
        <w:t xml:space="preserve"> mentre il coordinamento tecnico sulla gestione del Repo al </w:t>
      </w:r>
      <w:proofErr w:type="spellStart"/>
      <w:r>
        <w:rPr>
          <w:rFonts w:ascii="Calibri" w:eastAsia="Calibri" w:hAnsi="Calibri" w:cs="Calibri"/>
        </w:rPr>
        <w:t>Maintainer</w:t>
      </w:r>
      <w:proofErr w:type="spellEnd"/>
      <w:r>
        <w:rPr>
          <w:rFonts w:ascii="Calibri" w:eastAsia="Calibri" w:hAnsi="Calibri" w:cs="Calibri"/>
        </w:rPr>
        <w:t xml:space="preserve"> incaricato. Quest’ultimo, rifacendosi al modello delle </w:t>
      </w:r>
      <w:r>
        <w:rPr>
          <w:rFonts w:ascii="Calibri" w:eastAsia="Calibri" w:hAnsi="Calibri" w:cs="Calibri"/>
          <w:i/>
        </w:rPr>
        <w:t>community</w:t>
      </w:r>
      <w:r>
        <w:rPr>
          <w:rFonts w:ascii="Calibri" w:eastAsia="Calibri" w:hAnsi="Calibri" w:cs="Calibri"/>
        </w:rPr>
        <w:t xml:space="preserve"> </w:t>
      </w:r>
      <w:r>
        <w:rPr>
          <w:rFonts w:ascii="Calibri" w:eastAsia="Calibri" w:hAnsi="Calibri" w:cs="Calibri"/>
          <w:i/>
        </w:rPr>
        <w:t>open source</w:t>
      </w:r>
      <w:r>
        <w:rPr>
          <w:rFonts w:ascii="Calibri" w:eastAsia="Calibri" w:hAnsi="Calibri" w:cs="Calibri"/>
        </w:rPr>
        <w:t xml:space="preserve"> svolge il ruolo di riferimento tecnico e di laboratorio per le comunità dei Riusanti (anche non ICT) di ognuna delle soluzioni o buone pratiche presenti nel Repo.</w:t>
      </w:r>
    </w:p>
    <w:p w14:paraId="5D21167E" w14:textId="77777777" w:rsidR="00F02BFF" w:rsidRDefault="00F02BFF" w:rsidP="004C1F44">
      <w:pPr>
        <w:jc w:val="both"/>
        <w:rPr>
          <w:rFonts w:ascii="Calibri" w:eastAsia="Calibri" w:hAnsi="Calibri" w:cs="Calibri"/>
        </w:rPr>
      </w:pPr>
      <w:r>
        <w:rPr>
          <w:rFonts w:ascii="Calibri" w:eastAsia="Calibri" w:hAnsi="Calibri" w:cs="Calibri"/>
        </w:rPr>
        <w:t>Di seguito vengono illustrate le modalità di accesso operativo al Repository da parte di una PA interessata a riusare uno o più prodotti messi a disposizione dall’Amministrazione Cedente, proprietaria del Repo.</w:t>
      </w:r>
    </w:p>
    <w:p w14:paraId="5968B617" w14:textId="77777777" w:rsidR="00F02BFF" w:rsidRDefault="00F02BFF" w:rsidP="00F02BFF">
      <w:pPr>
        <w:jc w:val="center"/>
        <w:rPr>
          <w:rFonts w:ascii="Calibri" w:eastAsia="Calibri" w:hAnsi="Calibri" w:cs="Calibri"/>
        </w:rPr>
      </w:pPr>
      <w:r>
        <w:rPr>
          <w:rFonts w:ascii="Calibri" w:eastAsia="Calibri" w:hAnsi="Calibri" w:cs="Calibri"/>
          <w:noProof/>
        </w:rPr>
        <w:drawing>
          <wp:inline distT="0" distB="0" distL="0" distR="0" wp14:anchorId="23323807" wp14:editId="589C3444">
            <wp:extent cx="3824271" cy="2957018"/>
            <wp:effectExtent l="0" t="0" r="0" b="0"/>
            <wp:docPr id="1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0"/>
                    <a:srcRect/>
                    <a:stretch>
                      <a:fillRect/>
                    </a:stretch>
                  </pic:blipFill>
                  <pic:spPr>
                    <a:xfrm>
                      <a:off x="0" y="0"/>
                      <a:ext cx="3824271" cy="2957018"/>
                    </a:xfrm>
                    <a:prstGeom prst="rect">
                      <a:avLst/>
                    </a:prstGeom>
                    <a:ln/>
                  </pic:spPr>
                </pic:pic>
              </a:graphicData>
            </a:graphic>
          </wp:inline>
        </w:drawing>
      </w:r>
      <w:r>
        <w:rPr>
          <w:noProof/>
        </w:rPr>
        <mc:AlternateContent>
          <mc:Choice Requires="wps">
            <w:drawing>
              <wp:anchor distT="0" distB="0" distL="114300" distR="114300" simplePos="0" relativeHeight="251664384" behindDoc="0" locked="0" layoutInCell="1" hidden="0" allowOverlap="1" wp14:anchorId="7B8DF8BB" wp14:editId="108C0A95">
                <wp:simplePos x="0" y="0"/>
                <wp:positionH relativeFrom="column">
                  <wp:posOffset>1638300</wp:posOffset>
                </wp:positionH>
                <wp:positionV relativeFrom="paragraph">
                  <wp:posOffset>1219200</wp:posOffset>
                </wp:positionV>
                <wp:extent cx="1945900" cy="38100"/>
                <wp:effectExtent l="0" t="0" r="0" b="0"/>
                <wp:wrapNone/>
                <wp:docPr id="4" name="Straight Arrow Connector 4"/>
                <wp:cNvGraphicFramePr/>
                <a:graphic xmlns:a="http://schemas.openxmlformats.org/drawingml/2006/main">
                  <a:graphicData uri="http://schemas.microsoft.com/office/word/2010/wordprocessingShape">
                    <wps:wsp>
                      <wps:cNvCnPr/>
                      <wps:spPr>
                        <a:xfrm>
                          <a:off x="4379400" y="3780000"/>
                          <a:ext cx="1933200" cy="0"/>
                        </a:xfrm>
                        <a:prstGeom prst="straightConnector1">
                          <a:avLst/>
                        </a:prstGeom>
                        <a:noFill/>
                        <a:ln w="12700" cap="flat" cmpd="sng">
                          <a:solidFill>
                            <a:schemeClr val="accent1"/>
                          </a:solidFill>
                          <a:prstDash val="solid"/>
                          <a:round/>
                          <a:headEnd type="triangle" w="med" len="med"/>
                          <a:tailEnd type="triangle" w="med" len="med"/>
                        </a:ln>
                        <a:effectLst>
                          <a:outerShdw blurRad="1270000" dist="20000" dir="5400000" rotWithShape="0">
                            <a:srgbClr val="000000">
                              <a:alpha val="37254"/>
                            </a:srgbClr>
                          </a:outerShdw>
                        </a:effectLst>
                      </wps:spPr>
                      <wps:bodyPr/>
                    </wps:wsp>
                  </a:graphicData>
                </a:graphic>
              </wp:anchor>
            </w:drawing>
          </mc:Choice>
          <mc:Fallback xmlns:w16sdtdh="http://schemas.microsoft.com/office/word/2020/wordml/sdtdatahash">
            <w:pict>
              <v:shapetype w14:anchorId="014394C0" id="_x0000_t32" coordsize="21600,21600" o:spt="32" o:oned="t" path="m,l21600,21600e" filled="f">
                <v:path arrowok="t" fillok="f" o:connecttype="none"/>
                <o:lock v:ext="edit" shapetype="t"/>
              </v:shapetype>
              <v:shape id="Straight Arrow Connector 4" o:spid="_x0000_s1026" type="#_x0000_t32" style="position:absolute;margin-left:129pt;margin-top:96pt;width:153.2pt;height:3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MhJOQIAAHwEAAAOAAAAZHJzL2Uyb0RvYy54bWysVE1vEzEQvSPxHyzf6eajJW2UTYVSygVB&#10;REGcJ7Z315LXtsZONvn3jGfTUOCCEDk4Hns+3nsz3tX9sXfiYDDZ4Gs5vZpIYbwK2vq2lt++Pr65&#10;lSJl8Bpc8KaWJ5Pk/fr1q9UQl2YWuuC0QUFJfFoOsZZdznFZVUl1pod0FaLxdNkE7CGTiW2lEQbK&#10;3rtqNpm8rYaAOmJQJiU6fRgv5ZrzN41R+XPTJJOFqyVhy7wir7uyVusVLFuE2Fl1hgH/gKIH66no&#10;JdUDZBB7tH+k6q3CkEKTr1Toq9A0VhnmQGymk9/YPHUQDXMhcVK8yJT+X1r16bBFYXUtr6Xw0FOL&#10;njKCbbss3iGGQWyC9yRjQHFd1BpiWlLQxm/xbKW4xUL92GBf/omUOFK++eLuekKan2o5X9xO6Deq&#10;bY5ZKHKY3s3n1EIpFHnwXfUzScSUP5jQi7KpZTpjuoCZstpw+JgywaDA54CCwIdH6xy31nkxUKnZ&#10;ggsBTVjjIFPNPhLn5FvOk4KzusSUaJ49s3EoDkBTA0oZn6cFO5X5xbPUfIDUjY58NVLEsPea63cG&#10;9HuvRT5FkjajBd86Iwuo3mgpnKFnU3bsncG6v/UmMM4XvIbHnIRg8ffZ4FOnB7Fze/wCRJLJF/ra&#10;FilJ8tGgV3BDDWILQ/5uc8cDV5rBOmC7u6jAfuM5uNjBSHm+mN3wVBRlRndWKTyjYOsFwKqMzzgw&#10;ZbcL+sRzxOc04ux/fo7lDb20af/yo7H+AQAA//8DAFBLAwQUAAYACAAAACEAiiQ2Id8AAAALAQAA&#10;DwAAAGRycy9kb3ducmV2LnhtbEyPT0+DQBDF7yZ+h82YeLNLEbBFlqYxtnfRxPS2wPBH2VnCblvs&#10;p3d60tvM/F7evJdtZjOIE06ut6RguQhAIFW27qlV8PG+e1iBcF5TrQdLqOAHHWzy25tMp7U90xue&#10;Ct8KNiGXagWd92Mqpas6NNot7IjErLGT0Z7XqZX1pM9sbgYZBkEije6JP3R6xJcOq+/iaBQUn6+P&#10;++bQfB12SdSst3G5vMgnpe7v5u0zCI+z/xPDNT5Hh5wzlfZItRODgjBecRfPYB3ywIo4iSIQ5fXC&#10;SOaZ/N8h/wUAAP//AwBQSwECLQAUAAYACAAAACEAtoM4kv4AAADhAQAAEwAAAAAAAAAAAAAAAAAA&#10;AAAAW0NvbnRlbnRfVHlwZXNdLnhtbFBLAQItABQABgAIAAAAIQA4/SH/1gAAAJQBAAALAAAAAAAA&#10;AAAAAAAAAC8BAABfcmVscy8ucmVsc1BLAQItABQABgAIAAAAIQCDMMhJOQIAAHwEAAAOAAAAAAAA&#10;AAAAAAAAAC4CAABkcnMvZTJvRG9jLnhtbFBLAQItABQABgAIAAAAIQCKJDYh3wAAAAsBAAAPAAAA&#10;AAAAAAAAAAAAAJMEAABkcnMvZG93bnJldi54bWxQSwUGAAAAAAQABADzAAAAnwUAAAAA&#10;" strokecolor="#4472c4 [3204]" strokeweight="1pt">
                <v:stroke startarrow="block" endarrow="block"/>
                <v:shadow on="t" color="black" opacity="24414f" origin=",.5" offset="0,.55556mm"/>
              </v:shape>
            </w:pict>
          </mc:Fallback>
        </mc:AlternateContent>
      </w:r>
      <w:r>
        <w:rPr>
          <w:noProof/>
        </w:rPr>
        <mc:AlternateContent>
          <mc:Choice Requires="wps">
            <w:drawing>
              <wp:anchor distT="0" distB="0" distL="114300" distR="114300" simplePos="0" relativeHeight="251665408" behindDoc="0" locked="0" layoutInCell="1" hidden="0" allowOverlap="1" wp14:anchorId="677EB84A" wp14:editId="0370D7A3">
                <wp:simplePos x="0" y="0"/>
                <wp:positionH relativeFrom="column">
                  <wp:posOffset>2400300</wp:posOffset>
                </wp:positionH>
                <wp:positionV relativeFrom="paragraph">
                  <wp:posOffset>1041400</wp:posOffset>
                </wp:positionV>
                <wp:extent cx="225784" cy="249638"/>
                <wp:effectExtent l="0" t="0" r="0" b="0"/>
                <wp:wrapNone/>
                <wp:docPr id="3" name="Rectangle 3"/>
                <wp:cNvGraphicFramePr/>
                <a:graphic xmlns:a="http://schemas.openxmlformats.org/drawingml/2006/main">
                  <a:graphicData uri="http://schemas.microsoft.com/office/word/2010/wordprocessingShape">
                    <wps:wsp>
                      <wps:cNvSpPr/>
                      <wps:spPr>
                        <a:xfrm>
                          <a:off x="5242633" y="3664706"/>
                          <a:ext cx="206734" cy="230588"/>
                        </a:xfrm>
                        <a:prstGeom prst="rect">
                          <a:avLst/>
                        </a:prstGeom>
                        <a:noFill/>
                        <a:ln>
                          <a:noFill/>
                        </a:ln>
                      </wps:spPr>
                      <wps:txbx>
                        <w:txbxContent>
                          <w:p w14:paraId="3A46E49F" w14:textId="77777777" w:rsidR="00D23BA7" w:rsidRDefault="00D23BA7" w:rsidP="00F02BFF">
                            <w:pPr>
                              <w:spacing w:line="240" w:lineRule="auto"/>
                              <w:jc w:val="center"/>
                              <w:textDirection w:val="btLr"/>
                            </w:pPr>
                            <w:r>
                              <w:rPr>
                                <w:rFonts w:ascii="Comfortaa" w:eastAsia="Comfortaa" w:hAnsi="Comfortaa" w:cs="Comfortaa"/>
                                <w:color w:val="000000"/>
                                <w:sz w:val="16"/>
                              </w:rPr>
                              <w:t>6</w:t>
                            </w:r>
                          </w:p>
                        </w:txbxContent>
                      </wps:txbx>
                      <wps:bodyPr spcFirstLastPara="1" wrap="square" lIns="91425" tIns="45700" rIns="91425" bIns="45700" anchor="t" anchorCtr="0">
                        <a:noAutofit/>
                      </wps:bodyPr>
                    </wps:wsp>
                  </a:graphicData>
                </a:graphic>
              </wp:anchor>
            </w:drawing>
          </mc:Choice>
          <mc:Fallback>
            <w:pict>
              <v:rect w14:anchorId="677EB84A" id="Rectangle 3" o:spid="_x0000_s1027" style="position:absolute;left:0;text-align:left;margin-left:189pt;margin-top:82pt;width:17.8pt;height:19.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eEG0wEAAIYDAAAOAAAAZHJzL2Uyb0RvYy54bWysU8uO0zAU3SPxD5b3NM+mJWo6QoyKkEZQ&#10;McwHuI7dWPIL223Sv+fa6cwU2KHZOPel43OObzZ3k5LozJwXRne4WOQYMU1NL/Sxw08/dx/WGPlA&#10;dE+k0azDF+bx3fb9u81oW1aawcieOQQg2rej7fAQgm2zzNOBKeIXxjINTW6cIgFSd8x6R0ZAVzIr&#10;87zJRuN66wxl3kP1fm7ibcLnnNHwnXPPApIdBm4hnS6dh3hm2w1pj47YQdArDfIfLBQRGi59gbon&#10;gaCTE/9AKUGd8YaHBTUqM5wLypIGUFPkf6l5HIhlSQuY4+2LTf7tYOm3894h0Xe4wkgTBU/0A0wj&#10;+igZqqI9o/UtTD3avbtmHsKodeJOxS+oQFOHl2VdNhXAXACsaepV3sz2sikgCgNl3qyqGiMKA2WV&#10;L9fr2M9egazz4QszCsWgww6IJFPJ+cGHefR5JN6rzU5ICXXSSv1HATBjJYvcZ7YxCtNhSlKLZ10H&#10;019Avrd0J+DKB+LDnjhYgAKjEZaiw/7XiTiGkfyqwfWPRV0uYYtSUi9XOayUu+0cbjtE08HArgWM&#10;5vBzSJs3U/10CoaLJCuSm6lcOcNjJ2Ouixm36TZPU6+/z/Y3AAAA//8DAFBLAwQUAAYACAAAACEA&#10;gSBDkd0AAAALAQAADwAAAGRycy9kb3ducmV2LnhtbEyPwU7DMBBE70j8g7VI3KiTJoQqxKkQggNH&#10;Ug4c3XhJIux1ZDtt+vcsJ7jtaEazb5r96qw4YYiTJwX5JgOB1Hsz0aDg4/B6twMRkyajrSdUcMEI&#10;+/b6qtG18Wd6x1OXBsElFGutYExprqWM/YhOx42fkdj78sHpxDIM0gR95nJn5TbLKun0RPxh1DM+&#10;j9h/d4tTMKM1iy277LOXL4Hy6u0gL/dK3d6sT48gEq7pLwy/+IwOLTMd/UImCqugeNjxlsRGVfLB&#10;iTIvKhBHBdusKEC2jfy/of0BAAD//wMAUEsBAi0AFAAGAAgAAAAhALaDOJL+AAAA4QEAABMAAAAA&#10;AAAAAAAAAAAAAAAAAFtDb250ZW50X1R5cGVzXS54bWxQSwECLQAUAAYACAAAACEAOP0h/9YAAACU&#10;AQAACwAAAAAAAAAAAAAAAAAvAQAAX3JlbHMvLnJlbHNQSwECLQAUAAYACAAAACEALmXhBtMBAACG&#10;AwAADgAAAAAAAAAAAAAAAAAuAgAAZHJzL2Uyb0RvYy54bWxQSwECLQAUAAYACAAAACEAgSBDkd0A&#10;AAALAQAADwAAAAAAAAAAAAAAAAAtBAAAZHJzL2Rvd25yZXYueG1sUEsFBgAAAAAEAAQA8wAAADcF&#10;AAAAAA==&#10;" filled="f" stroked="f">
                <v:textbox inset="2.53958mm,1.2694mm,2.53958mm,1.2694mm">
                  <w:txbxContent>
                    <w:p w14:paraId="3A46E49F" w14:textId="77777777" w:rsidR="00D23BA7" w:rsidRDefault="00D23BA7" w:rsidP="00F02BFF">
                      <w:pPr>
                        <w:spacing w:line="240" w:lineRule="auto"/>
                        <w:jc w:val="center"/>
                        <w:textDirection w:val="btLr"/>
                      </w:pPr>
                      <w:r>
                        <w:rPr>
                          <w:rFonts w:ascii="Comfortaa" w:eastAsia="Comfortaa" w:hAnsi="Comfortaa" w:cs="Comfortaa"/>
                          <w:color w:val="000000"/>
                          <w:sz w:val="16"/>
                        </w:rPr>
                        <w:t>6</w:t>
                      </w:r>
                    </w:p>
                  </w:txbxContent>
                </v:textbox>
              </v:rect>
            </w:pict>
          </mc:Fallback>
        </mc:AlternateContent>
      </w:r>
    </w:p>
    <w:p w14:paraId="211E73CA" w14:textId="77777777" w:rsidR="00F02BFF" w:rsidRDefault="00F02BFF" w:rsidP="00D23BA7">
      <w:pPr>
        <w:jc w:val="both"/>
        <w:rPr>
          <w:rFonts w:ascii="Calibri" w:eastAsia="Calibri" w:hAnsi="Calibri" w:cs="Calibri"/>
        </w:rPr>
      </w:pPr>
      <w:r>
        <w:rPr>
          <w:rFonts w:ascii="Calibri" w:eastAsia="Calibri" w:hAnsi="Calibri" w:cs="Calibri"/>
        </w:rPr>
        <w:t>Descriviamo i passi presenti nello schema:</w:t>
      </w:r>
    </w:p>
    <w:p w14:paraId="284CC149" w14:textId="11365534" w:rsidR="00F02BFF" w:rsidRPr="00D23BA7" w:rsidRDefault="00F02BFF" w:rsidP="00D23BA7">
      <w:pPr>
        <w:pStyle w:val="ListParagraph"/>
        <w:numPr>
          <w:ilvl w:val="0"/>
          <w:numId w:val="39"/>
        </w:numPr>
        <w:spacing w:line="240" w:lineRule="auto"/>
        <w:jc w:val="both"/>
        <w:rPr>
          <w:rFonts w:ascii="Calibri" w:eastAsia="Calibri" w:hAnsi="Calibri" w:cs="Calibri"/>
        </w:rPr>
      </w:pPr>
      <w:r w:rsidRPr="00D23BA7">
        <w:rPr>
          <w:rFonts w:ascii="Calibri" w:eastAsia="Calibri" w:hAnsi="Calibri" w:cs="Calibri"/>
        </w:rPr>
        <w:t xml:space="preserve">La PA interessata al riuso accede al portale del riuso di </w:t>
      </w:r>
      <w:r w:rsidR="004C1F44" w:rsidRPr="004C1F44">
        <w:rPr>
          <w:rFonts w:ascii="Calibri" w:eastAsia="Calibri" w:hAnsi="Calibri" w:cs="Calibri"/>
          <w:i/>
          <w:iCs/>
        </w:rPr>
        <w:t>D</w:t>
      </w:r>
      <w:r w:rsidRPr="004C1F44">
        <w:rPr>
          <w:rFonts w:ascii="Calibri" w:eastAsia="Calibri" w:hAnsi="Calibri" w:cs="Calibri"/>
          <w:i/>
          <w:iCs/>
        </w:rPr>
        <w:t>evelopers Italia</w:t>
      </w:r>
      <w:r w:rsidRPr="00D23BA7">
        <w:rPr>
          <w:rFonts w:ascii="Calibri" w:eastAsia="Calibri" w:hAnsi="Calibri" w:cs="Calibri"/>
        </w:rPr>
        <w:t xml:space="preserve"> o dello stesso Repository Locale e ottiene, utilizzando gli strumenti di ricerca offerti, la lista dei prodotti messi a disposizione insieme alla lista delle funzionalità che ciascun prodotto dispone. La PA potrebbe anche accedere direttamente alla parte pubblica del repository ottenendo le stesse informazioni;</w:t>
      </w:r>
    </w:p>
    <w:p w14:paraId="239FCA23" w14:textId="65C729D2" w:rsidR="00F02BFF" w:rsidRPr="00D23BA7" w:rsidRDefault="00F02BFF" w:rsidP="00D23BA7">
      <w:pPr>
        <w:pStyle w:val="ListParagraph"/>
        <w:numPr>
          <w:ilvl w:val="0"/>
          <w:numId w:val="39"/>
        </w:numPr>
        <w:spacing w:line="240" w:lineRule="auto"/>
        <w:jc w:val="both"/>
        <w:rPr>
          <w:rFonts w:ascii="Calibri" w:eastAsia="Calibri" w:hAnsi="Calibri" w:cs="Calibri"/>
        </w:rPr>
      </w:pPr>
      <w:r w:rsidRPr="00D23BA7">
        <w:rPr>
          <w:rFonts w:ascii="Calibri" w:eastAsia="Calibri" w:hAnsi="Calibri" w:cs="Calibri"/>
        </w:rPr>
        <w:t>La PA contatta l'Amministrazione Cedente chiedendo la possibilità approfondire alcune informazioni acquisite nel Repository</w:t>
      </w:r>
      <w:r w:rsidR="00B245EC">
        <w:rPr>
          <w:rFonts w:ascii="Calibri" w:eastAsia="Calibri" w:hAnsi="Calibri" w:cs="Calibri"/>
        </w:rPr>
        <w:t>;</w:t>
      </w:r>
    </w:p>
    <w:p w14:paraId="441A7888" w14:textId="0602299A" w:rsidR="00F02BFF" w:rsidRPr="00D23BA7" w:rsidRDefault="00F02BFF" w:rsidP="00D23BA7">
      <w:pPr>
        <w:pStyle w:val="ListParagraph"/>
        <w:numPr>
          <w:ilvl w:val="0"/>
          <w:numId w:val="39"/>
        </w:numPr>
        <w:spacing w:line="240" w:lineRule="auto"/>
        <w:ind w:left="714" w:hanging="357"/>
        <w:jc w:val="both"/>
        <w:rPr>
          <w:rFonts w:ascii="Calibri" w:eastAsia="Calibri" w:hAnsi="Calibri" w:cs="Calibri"/>
        </w:rPr>
      </w:pPr>
      <w:r w:rsidRPr="00D23BA7">
        <w:rPr>
          <w:rFonts w:ascii="Calibri" w:eastAsia="Calibri" w:hAnsi="Calibri" w:cs="Calibri"/>
        </w:rPr>
        <w:t>Il Cedente</w:t>
      </w:r>
      <w:r w:rsidR="00A75307">
        <w:rPr>
          <w:rFonts w:ascii="Calibri" w:eastAsia="Calibri" w:hAnsi="Calibri" w:cs="Calibri"/>
        </w:rPr>
        <w:t>,</w:t>
      </w:r>
      <w:r w:rsidRPr="00D23BA7">
        <w:rPr>
          <w:rFonts w:ascii="Calibri" w:eastAsia="Calibri" w:hAnsi="Calibri" w:cs="Calibri"/>
        </w:rPr>
        <w:t xml:space="preserve"> direttamente o tramite il </w:t>
      </w:r>
      <w:proofErr w:type="spellStart"/>
      <w:r w:rsidRPr="004C1F44">
        <w:rPr>
          <w:rFonts w:ascii="Calibri" w:eastAsia="Calibri" w:hAnsi="Calibri" w:cs="Calibri"/>
          <w:i/>
          <w:iCs/>
        </w:rPr>
        <w:t>Maintainer</w:t>
      </w:r>
      <w:proofErr w:type="spellEnd"/>
      <w:r w:rsidRPr="00D23BA7">
        <w:rPr>
          <w:rFonts w:ascii="Calibri" w:eastAsia="Calibri" w:hAnsi="Calibri" w:cs="Calibri"/>
        </w:rPr>
        <w:t xml:space="preserve">, sulla base delle richieste (FAQ o modulo predisposto eventuale) provvede a contattare o interloquire con il </w:t>
      </w:r>
      <w:r w:rsidR="004C1F44">
        <w:rPr>
          <w:rFonts w:ascii="Calibri" w:eastAsia="Calibri" w:hAnsi="Calibri" w:cs="Calibri"/>
        </w:rPr>
        <w:t>r</w:t>
      </w:r>
      <w:r w:rsidRPr="00D23BA7">
        <w:rPr>
          <w:rFonts w:ascii="Calibri" w:eastAsia="Calibri" w:hAnsi="Calibri" w:cs="Calibri"/>
        </w:rPr>
        <w:t>iusante al fine di mettere a disposizione le conoscenze necessarie per informare o per consentire l’</w:t>
      </w:r>
      <w:r w:rsidR="004C1F44">
        <w:rPr>
          <w:rFonts w:ascii="Calibri" w:eastAsia="Calibri" w:hAnsi="Calibri" w:cs="Calibri"/>
        </w:rPr>
        <w:t>a</w:t>
      </w:r>
      <w:r w:rsidRPr="00D23BA7">
        <w:rPr>
          <w:rFonts w:ascii="Calibri" w:eastAsia="Calibri" w:hAnsi="Calibri" w:cs="Calibri"/>
        </w:rPr>
        <w:t xml:space="preserve">nalisi comparativa di OCPA prevista dalle Linee guida di </w:t>
      </w:r>
      <w:proofErr w:type="spellStart"/>
      <w:r w:rsidRPr="00D23BA7">
        <w:rPr>
          <w:rFonts w:ascii="Calibri" w:eastAsia="Calibri" w:hAnsi="Calibri" w:cs="Calibri"/>
        </w:rPr>
        <w:t>AgID</w:t>
      </w:r>
      <w:proofErr w:type="spellEnd"/>
      <w:r w:rsidRPr="00D23BA7">
        <w:rPr>
          <w:rFonts w:ascii="Calibri" w:eastAsia="Calibri" w:hAnsi="Calibri" w:cs="Calibri"/>
        </w:rPr>
        <w:t>;</w:t>
      </w:r>
    </w:p>
    <w:p w14:paraId="468ECEC0" w14:textId="1C02BCE8" w:rsidR="00F02BFF" w:rsidRPr="00D23BA7" w:rsidRDefault="00F02BFF" w:rsidP="00D23BA7">
      <w:pPr>
        <w:pStyle w:val="ListParagraph"/>
        <w:numPr>
          <w:ilvl w:val="0"/>
          <w:numId w:val="39"/>
        </w:numPr>
        <w:spacing w:line="240" w:lineRule="auto"/>
        <w:ind w:left="714" w:hanging="357"/>
        <w:jc w:val="both"/>
        <w:rPr>
          <w:rFonts w:ascii="Calibri" w:eastAsia="Calibri" w:hAnsi="Calibri" w:cs="Calibri"/>
        </w:rPr>
      </w:pPr>
      <w:r w:rsidRPr="00D23BA7">
        <w:rPr>
          <w:rFonts w:ascii="Calibri" w:eastAsia="Calibri" w:hAnsi="Calibri" w:cs="Calibri"/>
        </w:rPr>
        <w:t>Su richiesta di servizi, supporto, consulenza</w:t>
      </w:r>
      <w:r w:rsidR="00A75307">
        <w:rPr>
          <w:rFonts w:ascii="Calibri" w:eastAsia="Calibri" w:hAnsi="Calibri" w:cs="Calibri"/>
        </w:rPr>
        <w:t>,</w:t>
      </w:r>
      <w:r w:rsidRPr="00D23BA7">
        <w:rPr>
          <w:rFonts w:ascii="Calibri" w:eastAsia="Calibri" w:hAnsi="Calibri" w:cs="Calibri"/>
        </w:rPr>
        <w:t xml:space="preserve"> il </w:t>
      </w:r>
      <w:proofErr w:type="spellStart"/>
      <w:r w:rsidRPr="004C1F44">
        <w:rPr>
          <w:rFonts w:ascii="Calibri" w:eastAsia="Calibri" w:hAnsi="Calibri" w:cs="Calibri"/>
          <w:i/>
          <w:iCs/>
        </w:rPr>
        <w:t>Maintainer</w:t>
      </w:r>
      <w:proofErr w:type="spellEnd"/>
      <w:r w:rsidRPr="00D23BA7">
        <w:rPr>
          <w:rFonts w:ascii="Calibri" w:eastAsia="Calibri" w:hAnsi="Calibri" w:cs="Calibri"/>
        </w:rPr>
        <w:t xml:space="preserve"> attivato dal </w:t>
      </w:r>
      <w:r w:rsidR="004C1F44">
        <w:rPr>
          <w:rFonts w:ascii="Calibri" w:eastAsia="Calibri" w:hAnsi="Calibri" w:cs="Calibri"/>
        </w:rPr>
        <w:t>r</w:t>
      </w:r>
      <w:r w:rsidRPr="00D23BA7">
        <w:rPr>
          <w:rFonts w:ascii="Calibri" w:eastAsia="Calibri" w:hAnsi="Calibri" w:cs="Calibri"/>
        </w:rPr>
        <w:t>iusante interagisce direttamente e procede alle informazioni necessarie;</w:t>
      </w:r>
    </w:p>
    <w:p w14:paraId="6F9E7151" w14:textId="3126573A" w:rsidR="00F02BFF" w:rsidRPr="00D23BA7" w:rsidRDefault="00F02BFF" w:rsidP="00D23BA7">
      <w:pPr>
        <w:pStyle w:val="ListParagraph"/>
        <w:numPr>
          <w:ilvl w:val="0"/>
          <w:numId w:val="39"/>
        </w:numPr>
        <w:spacing w:line="240" w:lineRule="auto"/>
        <w:ind w:left="714" w:hanging="357"/>
        <w:jc w:val="both"/>
        <w:rPr>
          <w:rFonts w:ascii="Calibri" w:eastAsia="Calibri" w:hAnsi="Calibri" w:cs="Calibri"/>
        </w:rPr>
      </w:pPr>
      <w:r w:rsidRPr="00D23BA7">
        <w:rPr>
          <w:rFonts w:ascii="Calibri" w:eastAsia="Calibri" w:hAnsi="Calibri" w:cs="Calibri"/>
        </w:rPr>
        <w:t>La P</w:t>
      </w:r>
      <w:r w:rsidR="004C1F44">
        <w:rPr>
          <w:rFonts w:ascii="Calibri" w:eastAsia="Calibri" w:hAnsi="Calibri" w:cs="Calibri"/>
        </w:rPr>
        <w:t>.</w:t>
      </w:r>
      <w:r w:rsidRPr="00D23BA7">
        <w:rPr>
          <w:rFonts w:ascii="Calibri" w:eastAsia="Calibri" w:hAnsi="Calibri" w:cs="Calibri"/>
        </w:rPr>
        <w:t>A accede ai prodotti presenti sul repository ed esegue l’acquisizione degli stessi secondo il modello di estrazione fissato dal Cedente (proprietario del Repo)</w:t>
      </w:r>
      <w:r w:rsidR="00B245EC">
        <w:rPr>
          <w:rFonts w:ascii="Calibri" w:eastAsia="Calibri" w:hAnsi="Calibri" w:cs="Calibri"/>
        </w:rPr>
        <w:t>.</w:t>
      </w:r>
    </w:p>
    <w:p w14:paraId="170AC7BE" w14:textId="3015E075" w:rsidR="00F02BFF" w:rsidRDefault="00F02BFF" w:rsidP="00D23BA7">
      <w:pPr>
        <w:jc w:val="both"/>
        <w:rPr>
          <w:rFonts w:ascii="Calibri" w:eastAsia="Calibri" w:hAnsi="Calibri" w:cs="Calibri"/>
        </w:rPr>
      </w:pPr>
      <w:r>
        <w:rPr>
          <w:rFonts w:ascii="Calibri" w:eastAsia="Calibri" w:hAnsi="Calibri" w:cs="Calibri"/>
        </w:rPr>
        <w:t>In alternativa esiste il metodo anonimo privo di registrazione in cui</w:t>
      </w:r>
      <w:r w:rsidR="004C1F44">
        <w:rPr>
          <w:rFonts w:ascii="Calibri" w:eastAsia="Calibri" w:hAnsi="Calibri" w:cs="Calibri"/>
        </w:rPr>
        <w:t xml:space="preserve"> l</w:t>
      </w:r>
      <w:r>
        <w:rPr>
          <w:rFonts w:ascii="Calibri" w:eastAsia="Calibri" w:hAnsi="Calibri" w:cs="Calibri"/>
        </w:rPr>
        <w:t>a PA accede ai prodotti presenti sul repository ed esegue l’acquisizione degli stessi secondo il modello di estrazione fissato dal Cedente (proprietario del Repo)</w:t>
      </w:r>
      <w:r w:rsidR="00A75307">
        <w:rPr>
          <w:rFonts w:ascii="Calibri" w:eastAsia="Calibri" w:hAnsi="Calibri" w:cs="Calibri"/>
        </w:rPr>
        <w:t>.</w:t>
      </w:r>
    </w:p>
    <w:p w14:paraId="139D83DE" w14:textId="77777777" w:rsidR="00F02BFF" w:rsidRDefault="00F02BFF" w:rsidP="00F02BFF">
      <w:pPr>
        <w:rPr>
          <w:rFonts w:ascii="Calibri" w:eastAsia="Calibri" w:hAnsi="Calibri" w:cs="Calibri"/>
        </w:rPr>
      </w:pPr>
    </w:p>
    <w:p w14:paraId="1CD885D6" w14:textId="4C9A314C" w:rsidR="00F02BFF" w:rsidRDefault="00F02BFF" w:rsidP="00F02BFF">
      <w:pPr>
        <w:rPr>
          <w:rFonts w:ascii="Calibri" w:eastAsia="Calibri" w:hAnsi="Calibri" w:cs="Calibri"/>
        </w:rPr>
      </w:pPr>
      <w:r>
        <w:rPr>
          <w:rFonts w:ascii="Calibri" w:eastAsia="Calibri" w:hAnsi="Calibri" w:cs="Calibri"/>
        </w:rPr>
        <w:t xml:space="preserve">Insieme alle modalità di fruizione dei prodotti presenti sul repository è necessario definire le modalità con le quali l'Amministrazione </w:t>
      </w:r>
      <w:r w:rsidR="004C1F44">
        <w:rPr>
          <w:rFonts w:ascii="Calibri" w:eastAsia="Calibri" w:hAnsi="Calibri" w:cs="Calibri"/>
        </w:rPr>
        <w:t>c</w:t>
      </w:r>
      <w:r>
        <w:rPr>
          <w:rFonts w:ascii="Calibri" w:eastAsia="Calibri" w:hAnsi="Calibri" w:cs="Calibri"/>
        </w:rPr>
        <w:t>edente intende concedere in riuso i prodotti.</w:t>
      </w:r>
    </w:p>
    <w:p w14:paraId="39932055" w14:textId="77777777" w:rsidR="00F02BFF" w:rsidRDefault="00F02BFF" w:rsidP="00D23BA7">
      <w:pPr>
        <w:keepNext/>
        <w:jc w:val="both"/>
        <w:rPr>
          <w:rFonts w:ascii="Calibri" w:eastAsia="Calibri" w:hAnsi="Calibri" w:cs="Calibri"/>
        </w:rPr>
      </w:pPr>
      <w:r>
        <w:rPr>
          <w:rFonts w:ascii="Calibri" w:eastAsia="Calibri" w:hAnsi="Calibri" w:cs="Calibri"/>
        </w:rPr>
        <w:t xml:space="preserve">Le linee guida </w:t>
      </w:r>
      <w:proofErr w:type="spellStart"/>
      <w:r>
        <w:rPr>
          <w:rFonts w:ascii="Calibri" w:eastAsia="Calibri" w:hAnsi="Calibri" w:cs="Calibri"/>
        </w:rPr>
        <w:t>AgID</w:t>
      </w:r>
      <w:proofErr w:type="spellEnd"/>
      <w:r>
        <w:rPr>
          <w:rFonts w:ascii="Calibri" w:eastAsia="Calibri" w:hAnsi="Calibri" w:cs="Calibri"/>
        </w:rPr>
        <w:t xml:space="preserve">, classificano le tipologie di riuso del </w:t>
      </w:r>
      <w:r w:rsidRPr="009E1E04">
        <w:rPr>
          <w:rFonts w:ascii="Calibri" w:eastAsia="Calibri" w:hAnsi="Calibri" w:cs="Calibri"/>
          <w:i/>
          <w:iCs/>
        </w:rPr>
        <w:t>software</w:t>
      </w:r>
      <w:r>
        <w:rPr>
          <w:rFonts w:ascii="Calibri" w:eastAsia="Calibri" w:hAnsi="Calibri" w:cs="Calibri"/>
        </w:rPr>
        <w:t xml:space="preserve"> in:</w:t>
      </w:r>
    </w:p>
    <w:p w14:paraId="5C4C428E" w14:textId="77777777" w:rsidR="00F02BFF" w:rsidRDefault="00F02BFF" w:rsidP="00D23BA7">
      <w:pPr>
        <w:numPr>
          <w:ilvl w:val="0"/>
          <w:numId w:val="1"/>
        </w:numPr>
        <w:pBdr>
          <w:between w:val="nil"/>
        </w:pBdr>
        <w:ind w:left="714" w:hanging="357"/>
        <w:jc w:val="both"/>
        <w:rPr>
          <w:rFonts w:ascii="Calibri" w:eastAsia="Calibri" w:hAnsi="Calibri" w:cs="Calibri"/>
        </w:rPr>
      </w:pPr>
      <w:r>
        <w:rPr>
          <w:rFonts w:ascii="Calibri" w:eastAsia="Calibri" w:hAnsi="Calibri" w:cs="Calibri"/>
        </w:rPr>
        <w:t>riuso in cessione semplice in cui una Amministrazione cede completamente l’applicativo a un’altra;</w:t>
      </w:r>
    </w:p>
    <w:p w14:paraId="74A22E14" w14:textId="77777777" w:rsidR="00F02BFF" w:rsidRDefault="00F02BFF" w:rsidP="00D23BA7">
      <w:pPr>
        <w:numPr>
          <w:ilvl w:val="0"/>
          <w:numId w:val="1"/>
        </w:numPr>
        <w:pBdr>
          <w:between w:val="nil"/>
        </w:pBdr>
        <w:ind w:left="714" w:hanging="357"/>
        <w:jc w:val="both"/>
        <w:rPr>
          <w:rFonts w:ascii="Calibri" w:eastAsia="Calibri" w:hAnsi="Calibri" w:cs="Calibri"/>
        </w:rPr>
      </w:pPr>
      <w:r>
        <w:rPr>
          <w:rFonts w:ascii="Calibri" w:eastAsia="Calibri" w:hAnsi="Calibri" w:cs="Calibri"/>
        </w:rPr>
        <w:t xml:space="preserve">riuso con gestione a carico del Cedente in cui oltre a cedere l’applicativo, l’Amministrazione proprietaria del </w:t>
      </w:r>
      <w:r w:rsidRPr="009E1E04">
        <w:rPr>
          <w:rFonts w:ascii="Calibri" w:eastAsia="Calibri" w:hAnsi="Calibri" w:cs="Calibri"/>
          <w:i/>
          <w:iCs/>
        </w:rPr>
        <w:t xml:space="preserve">software </w:t>
      </w:r>
      <w:r>
        <w:rPr>
          <w:rFonts w:ascii="Calibri" w:eastAsia="Calibri" w:hAnsi="Calibri" w:cs="Calibri"/>
        </w:rPr>
        <w:t>si fa carico della manutenzione dello stesso;</w:t>
      </w:r>
    </w:p>
    <w:p w14:paraId="0CCEB612" w14:textId="5259F077" w:rsidR="00F02BFF" w:rsidRDefault="00F02BFF" w:rsidP="00D23BA7">
      <w:pPr>
        <w:numPr>
          <w:ilvl w:val="0"/>
          <w:numId w:val="1"/>
        </w:numPr>
        <w:pBdr>
          <w:between w:val="nil"/>
        </w:pBdr>
        <w:ind w:left="714" w:hanging="357"/>
        <w:jc w:val="both"/>
        <w:rPr>
          <w:rFonts w:ascii="Calibri" w:eastAsia="Calibri" w:hAnsi="Calibri" w:cs="Calibri"/>
        </w:rPr>
      </w:pPr>
      <w:r>
        <w:rPr>
          <w:rFonts w:ascii="Calibri" w:eastAsia="Calibri" w:hAnsi="Calibri" w:cs="Calibri"/>
        </w:rPr>
        <w:t xml:space="preserve">riuso in </w:t>
      </w:r>
      <w:r>
        <w:rPr>
          <w:rFonts w:ascii="Calibri" w:eastAsia="Calibri" w:hAnsi="Calibri" w:cs="Calibri"/>
          <w:i/>
        </w:rPr>
        <w:t>facility management</w:t>
      </w:r>
      <w:r>
        <w:rPr>
          <w:rFonts w:ascii="Calibri" w:eastAsia="Calibri" w:hAnsi="Calibri" w:cs="Calibri"/>
        </w:rPr>
        <w:t xml:space="preserve"> in cui l’Amministrazione </w:t>
      </w:r>
      <w:r w:rsidR="009E1E04">
        <w:rPr>
          <w:rFonts w:ascii="Calibri" w:eastAsia="Calibri" w:hAnsi="Calibri" w:cs="Calibri"/>
        </w:rPr>
        <w:t>c</w:t>
      </w:r>
      <w:r>
        <w:rPr>
          <w:rFonts w:ascii="Calibri" w:eastAsia="Calibri" w:hAnsi="Calibri" w:cs="Calibri"/>
        </w:rPr>
        <w:t>edente si fa carico oltre che della manutenzione anche della predisposizione e gestione dell’ambiente di esercizio;</w:t>
      </w:r>
    </w:p>
    <w:p w14:paraId="712B8D4E" w14:textId="4F41AF18" w:rsidR="00F02BFF" w:rsidRDefault="00F02BFF" w:rsidP="00D23BA7">
      <w:pPr>
        <w:numPr>
          <w:ilvl w:val="0"/>
          <w:numId w:val="1"/>
        </w:numPr>
        <w:pBdr>
          <w:between w:val="nil"/>
        </w:pBdr>
        <w:ind w:left="714" w:hanging="357"/>
        <w:jc w:val="both"/>
        <w:rPr>
          <w:rFonts w:ascii="Calibri" w:eastAsia="Calibri" w:hAnsi="Calibri" w:cs="Calibri"/>
        </w:rPr>
      </w:pPr>
      <w:r>
        <w:rPr>
          <w:rFonts w:ascii="Calibri" w:eastAsia="Calibri" w:hAnsi="Calibri" w:cs="Calibri"/>
        </w:rPr>
        <w:t xml:space="preserve">riuso in </w:t>
      </w:r>
      <w:r>
        <w:rPr>
          <w:rFonts w:ascii="Calibri" w:eastAsia="Calibri" w:hAnsi="Calibri" w:cs="Calibri"/>
          <w:i/>
        </w:rPr>
        <w:t xml:space="preserve">Application Service </w:t>
      </w:r>
      <w:proofErr w:type="spellStart"/>
      <w:r>
        <w:rPr>
          <w:rFonts w:ascii="Calibri" w:eastAsia="Calibri" w:hAnsi="Calibri" w:cs="Calibri"/>
          <w:i/>
        </w:rPr>
        <w:t>Providing</w:t>
      </w:r>
      <w:proofErr w:type="spellEnd"/>
      <w:r>
        <w:rPr>
          <w:rFonts w:ascii="Calibri" w:eastAsia="Calibri" w:hAnsi="Calibri" w:cs="Calibri"/>
        </w:rPr>
        <w:t xml:space="preserve"> (ASP), oggi in corso di definizione</w:t>
      </w:r>
      <w:r w:rsidR="0004082A">
        <w:rPr>
          <w:rFonts w:ascii="Calibri" w:eastAsia="Calibri" w:hAnsi="Calibri" w:cs="Calibri"/>
        </w:rPr>
        <w:t>, prevede</w:t>
      </w:r>
      <w:r>
        <w:rPr>
          <w:rFonts w:ascii="Calibri" w:eastAsia="Calibri" w:hAnsi="Calibri" w:cs="Calibri"/>
        </w:rPr>
        <w:t xml:space="preserve"> la possibilità secondo il modello </w:t>
      </w:r>
      <w:r w:rsidRPr="009E1E04">
        <w:rPr>
          <w:rFonts w:ascii="Calibri" w:eastAsia="Calibri" w:hAnsi="Calibri" w:cs="Calibri"/>
          <w:i/>
          <w:iCs/>
        </w:rPr>
        <w:t>C</w:t>
      </w:r>
      <w:r w:rsidR="009E1E04">
        <w:rPr>
          <w:rFonts w:ascii="Calibri" w:eastAsia="Calibri" w:hAnsi="Calibri" w:cs="Calibri"/>
          <w:i/>
          <w:iCs/>
        </w:rPr>
        <w:t>loud</w:t>
      </w:r>
      <w:r>
        <w:rPr>
          <w:rFonts w:ascii="Calibri" w:eastAsia="Calibri" w:hAnsi="Calibri" w:cs="Calibri"/>
        </w:rPr>
        <w:t>, in cui ci potrà essere anche la presenza di un soggetto terzo che si farà carico della manutenzione e dell’esercizio del software per più Amministrazioni, che riconoscono il corrispettivo in relazione al servizio ricevuto.</w:t>
      </w:r>
    </w:p>
    <w:p w14:paraId="2ED8CF17" w14:textId="25779F1F" w:rsidR="00F02BFF" w:rsidRDefault="00F02BFF" w:rsidP="00D23BA7">
      <w:pPr>
        <w:jc w:val="both"/>
        <w:rPr>
          <w:rFonts w:ascii="Calibri" w:eastAsia="Calibri" w:hAnsi="Calibri" w:cs="Calibri"/>
          <w:highlight w:val="yellow"/>
        </w:rPr>
      </w:pPr>
      <w:r>
        <w:rPr>
          <w:rFonts w:ascii="Calibri" w:eastAsia="Calibri" w:hAnsi="Calibri" w:cs="Calibri"/>
        </w:rPr>
        <w:t xml:space="preserve">In funzione del modello di manutenzione della soluzione deciso dal </w:t>
      </w:r>
      <w:r w:rsidR="009E1E04">
        <w:rPr>
          <w:rFonts w:ascii="Calibri" w:eastAsia="Calibri" w:hAnsi="Calibri" w:cs="Calibri"/>
        </w:rPr>
        <w:t>c</w:t>
      </w:r>
      <w:r>
        <w:rPr>
          <w:rFonts w:ascii="Calibri" w:eastAsia="Calibri" w:hAnsi="Calibri" w:cs="Calibri"/>
        </w:rPr>
        <w:t>edente si potranno configurare degli scenari di riuso con un differente livello di centralizzazione che l’Amministrazione titolare del Repository dovrà organizzare per il funzionamento conseguente del Repository, quali:</w:t>
      </w:r>
    </w:p>
    <w:p w14:paraId="4E8D729B" w14:textId="77777777" w:rsidR="00F02BFF" w:rsidRDefault="00F02BFF" w:rsidP="00D23BA7">
      <w:pPr>
        <w:numPr>
          <w:ilvl w:val="0"/>
          <w:numId w:val="31"/>
        </w:numPr>
        <w:pBdr>
          <w:between w:val="nil"/>
        </w:pBdr>
        <w:ind w:left="714" w:hanging="357"/>
        <w:jc w:val="both"/>
        <w:rPr>
          <w:rFonts w:ascii="Calibri" w:eastAsia="Calibri" w:hAnsi="Calibri" w:cs="Calibri"/>
        </w:rPr>
      </w:pPr>
      <w:r w:rsidRPr="009E1E04">
        <w:rPr>
          <w:rFonts w:ascii="Calibri" w:eastAsia="Calibri" w:hAnsi="Calibri" w:cs="Calibri"/>
          <w:i/>
          <w:iCs/>
        </w:rPr>
        <w:t>software</w:t>
      </w:r>
      <w:r>
        <w:rPr>
          <w:rFonts w:ascii="Calibri" w:eastAsia="Calibri" w:hAnsi="Calibri" w:cs="Calibri"/>
        </w:rPr>
        <w:t xml:space="preserve"> di proprietà del Cedente concesso a riuso passivo;</w:t>
      </w:r>
    </w:p>
    <w:p w14:paraId="23728891" w14:textId="77777777" w:rsidR="00F02BFF" w:rsidRDefault="00F02BFF" w:rsidP="00D23BA7">
      <w:pPr>
        <w:numPr>
          <w:ilvl w:val="0"/>
          <w:numId w:val="31"/>
        </w:numPr>
        <w:pBdr>
          <w:between w:val="nil"/>
        </w:pBdr>
        <w:ind w:left="714" w:hanging="357"/>
        <w:jc w:val="both"/>
        <w:rPr>
          <w:rFonts w:ascii="Calibri" w:eastAsia="Calibri" w:hAnsi="Calibri" w:cs="Calibri"/>
        </w:rPr>
      </w:pPr>
      <w:r w:rsidRPr="009E1E04">
        <w:rPr>
          <w:rFonts w:ascii="Calibri" w:eastAsia="Calibri" w:hAnsi="Calibri" w:cs="Calibri"/>
          <w:i/>
          <w:iCs/>
        </w:rPr>
        <w:t xml:space="preserve">software </w:t>
      </w:r>
      <w:r>
        <w:rPr>
          <w:rFonts w:ascii="Calibri" w:eastAsia="Calibri" w:hAnsi="Calibri" w:cs="Calibri"/>
        </w:rPr>
        <w:t>di proprietà del Cedente concesso a riuso con esigenze di evoluzione da parte dell’Ente Riusante;</w:t>
      </w:r>
    </w:p>
    <w:p w14:paraId="7BEDD77F" w14:textId="1E611C4B" w:rsidR="00F02BFF" w:rsidRDefault="00F02BFF" w:rsidP="00D23BA7">
      <w:pPr>
        <w:numPr>
          <w:ilvl w:val="0"/>
          <w:numId w:val="31"/>
        </w:numPr>
        <w:pBdr>
          <w:between w:val="nil"/>
        </w:pBdr>
        <w:ind w:left="714" w:hanging="357"/>
        <w:jc w:val="both"/>
        <w:rPr>
          <w:rFonts w:ascii="Calibri" w:eastAsia="Calibri" w:hAnsi="Calibri" w:cs="Calibri"/>
        </w:rPr>
      </w:pPr>
      <w:r w:rsidRPr="009E1E04">
        <w:rPr>
          <w:rFonts w:ascii="Calibri" w:eastAsia="Calibri" w:hAnsi="Calibri" w:cs="Calibri"/>
          <w:i/>
          <w:iCs/>
        </w:rPr>
        <w:t xml:space="preserve">software </w:t>
      </w:r>
      <w:r>
        <w:rPr>
          <w:rFonts w:ascii="Calibri" w:eastAsia="Calibri" w:hAnsi="Calibri" w:cs="Calibri"/>
        </w:rPr>
        <w:t xml:space="preserve">NON di proprietà dell’Ente </w:t>
      </w:r>
      <w:r w:rsidR="009E1E04">
        <w:rPr>
          <w:rFonts w:ascii="Calibri" w:eastAsia="Calibri" w:hAnsi="Calibri" w:cs="Calibri"/>
        </w:rPr>
        <w:t>c</w:t>
      </w:r>
      <w:r>
        <w:rPr>
          <w:rFonts w:ascii="Calibri" w:eastAsia="Calibri" w:hAnsi="Calibri" w:cs="Calibri"/>
        </w:rPr>
        <w:t>edente preso dalla stessa come riuso passivo;</w:t>
      </w:r>
    </w:p>
    <w:p w14:paraId="6E712582" w14:textId="704BD80A" w:rsidR="00F02BFF" w:rsidRDefault="00F02BFF" w:rsidP="00D23BA7">
      <w:pPr>
        <w:numPr>
          <w:ilvl w:val="0"/>
          <w:numId w:val="31"/>
        </w:numPr>
        <w:pBdr>
          <w:between w:val="nil"/>
        </w:pBdr>
        <w:ind w:left="714" w:hanging="357"/>
        <w:jc w:val="both"/>
        <w:rPr>
          <w:rFonts w:ascii="Calibri" w:eastAsia="Calibri" w:hAnsi="Calibri" w:cs="Calibri"/>
        </w:rPr>
      </w:pPr>
      <w:r w:rsidRPr="009E1E04">
        <w:rPr>
          <w:rFonts w:ascii="Calibri" w:eastAsia="Calibri" w:hAnsi="Calibri" w:cs="Calibri"/>
          <w:i/>
          <w:iCs/>
        </w:rPr>
        <w:t>software</w:t>
      </w:r>
      <w:r>
        <w:rPr>
          <w:rFonts w:ascii="Calibri" w:eastAsia="Calibri" w:hAnsi="Calibri" w:cs="Calibri"/>
        </w:rPr>
        <w:t xml:space="preserve"> NON di proprietà dell’Ente </w:t>
      </w:r>
      <w:r w:rsidR="009E1E04">
        <w:rPr>
          <w:rFonts w:ascii="Calibri" w:eastAsia="Calibri" w:hAnsi="Calibri" w:cs="Calibri"/>
        </w:rPr>
        <w:t>c</w:t>
      </w:r>
      <w:r>
        <w:rPr>
          <w:rFonts w:ascii="Calibri" w:eastAsia="Calibri" w:hAnsi="Calibri" w:cs="Calibri"/>
        </w:rPr>
        <w:t>edente preso dalla stessa come riuso in cui saranno generate evoluzioni o personalizzazioni del prodotto.</w:t>
      </w:r>
    </w:p>
    <w:p w14:paraId="05B8EE88" w14:textId="77777777" w:rsidR="00F02BFF" w:rsidRPr="00C44ECC" w:rsidRDefault="00F02BFF" w:rsidP="00C44ECC">
      <w:pPr>
        <w:pStyle w:val="Heading2"/>
        <w:rPr>
          <w:rFonts w:asciiTheme="majorHAnsi" w:hAnsiTheme="majorHAnsi"/>
          <w:b/>
          <w:sz w:val="28"/>
        </w:rPr>
      </w:pPr>
      <w:bookmarkStart w:id="31" w:name="_2zbgiuw" w:colFirst="0" w:colLast="0"/>
      <w:bookmarkStart w:id="32" w:name="_Toc100648775"/>
      <w:bookmarkEnd w:id="31"/>
      <w:r w:rsidRPr="00C44ECC">
        <w:rPr>
          <w:rFonts w:asciiTheme="majorHAnsi" w:hAnsiTheme="majorHAnsi"/>
          <w:b/>
          <w:sz w:val="28"/>
        </w:rPr>
        <w:t>4.3</w:t>
      </w:r>
      <w:r w:rsidRPr="00C44ECC">
        <w:rPr>
          <w:rFonts w:asciiTheme="majorHAnsi" w:hAnsiTheme="majorHAnsi"/>
          <w:b/>
          <w:sz w:val="28"/>
        </w:rPr>
        <w:tab/>
        <w:t>Parametrizzazione profili sul Repository</w:t>
      </w:r>
      <w:bookmarkEnd w:id="32"/>
    </w:p>
    <w:p w14:paraId="22A38617" w14:textId="77777777" w:rsidR="00F02BFF" w:rsidRPr="009E1E04" w:rsidRDefault="00F02BFF" w:rsidP="00D23BA7">
      <w:pPr>
        <w:jc w:val="both"/>
        <w:rPr>
          <w:rFonts w:ascii="Calibri" w:eastAsia="Calibri" w:hAnsi="Calibri" w:cs="Calibri"/>
          <w:iCs/>
        </w:rPr>
      </w:pPr>
      <w:r>
        <w:rPr>
          <w:rFonts w:ascii="Calibri" w:eastAsia="Calibri" w:hAnsi="Calibri" w:cs="Calibri"/>
        </w:rPr>
        <w:t>Posti i seguenti profili di una organizzazione di utenti GitHub (</w:t>
      </w:r>
      <w:r w:rsidRPr="009E1E04">
        <w:rPr>
          <w:rFonts w:ascii="Calibri" w:eastAsia="Calibri" w:hAnsi="Calibri" w:cs="Calibri"/>
          <w:iCs/>
        </w:rPr>
        <w:t>tecnologia scelta per gli esempi sull’architettura del Repository):</w:t>
      </w:r>
    </w:p>
    <w:p w14:paraId="765BDA0C" w14:textId="77777777" w:rsidR="00F02BFF" w:rsidRDefault="00F02BFF" w:rsidP="00F02BFF">
      <w:pPr>
        <w:numPr>
          <w:ilvl w:val="0"/>
          <w:numId w:val="26"/>
        </w:numPr>
        <w:spacing w:line="240" w:lineRule="auto"/>
        <w:rPr>
          <w:rFonts w:ascii="Calibri" w:eastAsia="Calibri" w:hAnsi="Calibri" w:cs="Calibri"/>
          <w:i/>
        </w:rPr>
      </w:pPr>
      <w:r>
        <w:rPr>
          <w:rFonts w:ascii="Calibri" w:eastAsia="Calibri" w:hAnsi="Calibri" w:cs="Calibri"/>
          <w:i/>
        </w:rPr>
        <w:t>Read</w:t>
      </w:r>
    </w:p>
    <w:p w14:paraId="3CC8F951" w14:textId="77777777" w:rsidR="00F02BFF" w:rsidRDefault="00F02BFF" w:rsidP="00F02BFF">
      <w:pPr>
        <w:numPr>
          <w:ilvl w:val="0"/>
          <w:numId w:val="26"/>
        </w:numPr>
        <w:spacing w:line="240" w:lineRule="auto"/>
        <w:rPr>
          <w:rFonts w:ascii="Calibri" w:eastAsia="Calibri" w:hAnsi="Calibri" w:cs="Calibri"/>
          <w:i/>
        </w:rPr>
      </w:pPr>
      <w:r>
        <w:rPr>
          <w:rFonts w:ascii="Calibri" w:eastAsia="Calibri" w:hAnsi="Calibri" w:cs="Calibri"/>
          <w:i/>
        </w:rPr>
        <w:t>Write</w:t>
      </w:r>
    </w:p>
    <w:p w14:paraId="0511751E" w14:textId="77777777" w:rsidR="00F02BFF" w:rsidRDefault="00F02BFF" w:rsidP="00F02BFF">
      <w:pPr>
        <w:numPr>
          <w:ilvl w:val="0"/>
          <w:numId w:val="26"/>
        </w:numPr>
        <w:spacing w:line="240" w:lineRule="auto"/>
        <w:rPr>
          <w:rFonts w:ascii="Calibri" w:eastAsia="Calibri" w:hAnsi="Calibri" w:cs="Calibri"/>
          <w:i/>
        </w:rPr>
      </w:pPr>
      <w:r>
        <w:rPr>
          <w:rFonts w:ascii="Calibri" w:eastAsia="Calibri" w:hAnsi="Calibri" w:cs="Calibri"/>
          <w:i/>
        </w:rPr>
        <w:t>Admin</w:t>
      </w:r>
    </w:p>
    <w:p w14:paraId="09C6A777" w14:textId="77777777" w:rsidR="00F02BFF" w:rsidRDefault="00F02BFF" w:rsidP="00F02BFF">
      <w:pPr>
        <w:numPr>
          <w:ilvl w:val="0"/>
          <w:numId w:val="26"/>
        </w:numPr>
        <w:spacing w:line="240" w:lineRule="auto"/>
        <w:rPr>
          <w:rFonts w:ascii="Calibri" w:eastAsia="Calibri" w:hAnsi="Calibri" w:cs="Calibri"/>
          <w:i/>
        </w:rPr>
      </w:pPr>
      <w:proofErr w:type="spellStart"/>
      <w:r>
        <w:rPr>
          <w:rFonts w:ascii="Calibri" w:eastAsia="Calibri" w:hAnsi="Calibri" w:cs="Calibri"/>
          <w:i/>
        </w:rPr>
        <w:t>Owner</w:t>
      </w:r>
      <w:proofErr w:type="spellEnd"/>
    </w:p>
    <w:p w14:paraId="2513301D" w14:textId="729A78D1" w:rsidR="00F02BFF" w:rsidRDefault="00CD4118" w:rsidP="00D23BA7">
      <w:pPr>
        <w:jc w:val="both"/>
        <w:rPr>
          <w:rFonts w:ascii="Calibri" w:eastAsia="Calibri" w:hAnsi="Calibri" w:cs="Calibri"/>
        </w:rPr>
      </w:pPr>
      <w:r>
        <w:rPr>
          <w:rFonts w:ascii="Calibri" w:eastAsia="Calibri" w:hAnsi="Calibri" w:cs="Calibri"/>
        </w:rPr>
        <w:t>S</w:t>
      </w:r>
      <w:r w:rsidR="00F02BFF">
        <w:rPr>
          <w:rFonts w:ascii="Calibri" w:eastAsia="Calibri" w:hAnsi="Calibri" w:cs="Calibri"/>
        </w:rPr>
        <w:t>i riporta una mappatura esempio di configurazione della Azione sul repository da parte dei profili istruiti in GitHub. In essa l’</w:t>
      </w:r>
      <w:proofErr w:type="spellStart"/>
      <w:r w:rsidR="009E1E04" w:rsidRPr="009E1E04">
        <w:rPr>
          <w:rFonts w:ascii="Calibri" w:eastAsia="Calibri" w:hAnsi="Calibri" w:cs="Calibri"/>
          <w:i/>
          <w:iCs/>
        </w:rPr>
        <w:t>o</w:t>
      </w:r>
      <w:r w:rsidR="00F02BFF" w:rsidRPr="009E1E04">
        <w:rPr>
          <w:rFonts w:ascii="Calibri" w:eastAsia="Calibri" w:hAnsi="Calibri" w:cs="Calibri"/>
          <w:i/>
          <w:iCs/>
        </w:rPr>
        <w:t>wner</w:t>
      </w:r>
      <w:proofErr w:type="spellEnd"/>
      <w:r w:rsidR="00F02BFF">
        <w:rPr>
          <w:rFonts w:ascii="Calibri" w:eastAsia="Calibri" w:hAnsi="Calibri" w:cs="Calibri"/>
        </w:rPr>
        <w:t xml:space="preserve"> (proprietario) del repository ha i permessi su tutte le possibili azion</w:t>
      </w:r>
      <w:r w:rsidR="0034080E">
        <w:rPr>
          <w:rFonts w:ascii="Calibri" w:eastAsia="Calibri" w:hAnsi="Calibri" w:cs="Calibri"/>
        </w:rPr>
        <w:t>i</w:t>
      </w:r>
      <w:r w:rsidR="00F02BFF">
        <w:rPr>
          <w:rFonts w:ascii="Calibri" w:eastAsia="Calibri" w:hAnsi="Calibri" w:cs="Calibri"/>
        </w:rPr>
        <w:t xml:space="preserve"> che possono essere effettuate sul repository.</w:t>
      </w:r>
    </w:p>
    <w:p w14:paraId="2B19D0BB" w14:textId="13BD6183" w:rsidR="00363BB8" w:rsidRDefault="00363BB8" w:rsidP="00D23BA7">
      <w:pPr>
        <w:jc w:val="both"/>
        <w:rPr>
          <w:rFonts w:ascii="Calibri" w:eastAsia="Calibri" w:hAnsi="Calibri" w:cs="Calibri"/>
        </w:rPr>
      </w:pPr>
    </w:p>
    <w:p w14:paraId="6352888C" w14:textId="704D5845" w:rsidR="00363BB8" w:rsidRDefault="00363BB8" w:rsidP="00D23BA7">
      <w:pPr>
        <w:jc w:val="both"/>
        <w:rPr>
          <w:rFonts w:ascii="Calibri" w:eastAsia="Calibri" w:hAnsi="Calibri" w:cs="Calibri"/>
        </w:rPr>
      </w:pPr>
    </w:p>
    <w:p w14:paraId="6240411B" w14:textId="560E9454" w:rsidR="00363BB8" w:rsidRDefault="00363BB8" w:rsidP="00D23BA7">
      <w:pPr>
        <w:jc w:val="both"/>
        <w:rPr>
          <w:rFonts w:ascii="Calibri" w:eastAsia="Calibri" w:hAnsi="Calibri" w:cs="Calibri"/>
        </w:rPr>
      </w:pPr>
    </w:p>
    <w:p w14:paraId="085D4D76" w14:textId="7E714D67" w:rsidR="00363BB8" w:rsidRDefault="00363BB8" w:rsidP="00D23BA7">
      <w:pPr>
        <w:jc w:val="both"/>
        <w:rPr>
          <w:rFonts w:ascii="Calibri" w:eastAsia="Calibri" w:hAnsi="Calibri" w:cs="Calibri"/>
        </w:rPr>
      </w:pPr>
    </w:p>
    <w:p w14:paraId="5BB368B2" w14:textId="0CC44D4F" w:rsidR="00363BB8" w:rsidRDefault="00363BB8" w:rsidP="00D23BA7">
      <w:pPr>
        <w:jc w:val="both"/>
        <w:rPr>
          <w:rFonts w:ascii="Calibri" w:eastAsia="Calibri" w:hAnsi="Calibri" w:cs="Calibri"/>
        </w:rPr>
      </w:pPr>
    </w:p>
    <w:p w14:paraId="61D67E9A" w14:textId="7CC3CEE8" w:rsidR="00363BB8" w:rsidRDefault="00363BB8" w:rsidP="00D23BA7">
      <w:pPr>
        <w:jc w:val="both"/>
        <w:rPr>
          <w:rFonts w:ascii="Calibri" w:eastAsia="Calibri" w:hAnsi="Calibri" w:cs="Calibri"/>
        </w:rPr>
      </w:pPr>
    </w:p>
    <w:p w14:paraId="7EE588DF" w14:textId="46C0D71C" w:rsidR="00363BB8" w:rsidRDefault="00363BB8" w:rsidP="00D23BA7">
      <w:pPr>
        <w:jc w:val="both"/>
        <w:rPr>
          <w:rFonts w:ascii="Calibri" w:eastAsia="Calibri" w:hAnsi="Calibri" w:cs="Calibri"/>
        </w:rPr>
      </w:pPr>
    </w:p>
    <w:p w14:paraId="6F093000" w14:textId="77777777" w:rsidR="00363BB8" w:rsidRDefault="00363BB8" w:rsidP="00D23BA7">
      <w:pPr>
        <w:jc w:val="both"/>
        <w:rPr>
          <w:rFonts w:ascii="Calibri" w:eastAsia="Calibri" w:hAnsi="Calibri" w:cs="Calibri"/>
        </w:rPr>
      </w:pPr>
    </w:p>
    <w:p w14:paraId="6C297EA2" w14:textId="77777777" w:rsidR="00F02BFF" w:rsidRDefault="00F02BFF" w:rsidP="00F02BFF">
      <w:pPr>
        <w:rPr>
          <w:rFonts w:ascii="Calibri" w:eastAsia="Calibri" w:hAnsi="Calibri" w:cs="Calibri"/>
        </w:rPr>
      </w:pPr>
    </w:p>
    <w:tbl>
      <w:tblPr>
        <w:tblW w:w="8453" w:type="dxa"/>
        <w:tblInd w:w="859" w:type="dxa"/>
        <w:tblBorders>
          <w:top w:val="single" w:sz="6" w:space="0" w:color="DDDDDD"/>
          <w:left w:val="single" w:sz="6" w:space="0" w:color="DDDDDD"/>
          <w:bottom w:val="single" w:sz="12" w:space="0" w:color="DDDDDD"/>
          <w:right w:val="single" w:sz="6" w:space="0" w:color="DDDDDD"/>
        </w:tblBorders>
        <w:tblLayout w:type="fixed"/>
        <w:tblLook w:val="0400" w:firstRow="0" w:lastRow="0" w:firstColumn="0" w:lastColumn="0" w:noHBand="0" w:noVBand="1"/>
      </w:tblPr>
      <w:tblGrid>
        <w:gridCol w:w="2551"/>
        <w:gridCol w:w="1463"/>
        <w:gridCol w:w="1513"/>
        <w:gridCol w:w="1463"/>
        <w:gridCol w:w="1463"/>
      </w:tblGrid>
      <w:tr w:rsidR="00F02BFF" w14:paraId="1CA8B151" w14:textId="77777777">
        <w:tc>
          <w:tcPr>
            <w:tcW w:w="2552" w:type="dxa"/>
            <w:tcBorders>
              <w:top w:val="single" w:sz="6" w:space="0" w:color="DDDDDD"/>
              <w:left w:val="single" w:sz="6" w:space="0" w:color="DDDDDD"/>
              <w:bottom w:val="single" w:sz="6" w:space="0" w:color="DDDDDD"/>
              <w:right w:val="single" w:sz="6" w:space="0" w:color="DDDDDD"/>
            </w:tcBorders>
            <w:shd w:val="clear" w:color="auto" w:fill="EEEEEE"/>
            <w:tcMar>
              <w:top w:w="150" w:type="dxa"/>
              <w:left w:w="150" w:type="dxa"/>
              <w:bottom w:w="150" w:type="dxa"/>
              <w:right w:w="150" w:type="dxa"/>
            </w:tcMar>
          </w:tcPr>
          <w:p w14:paraId="0EEBEC3D" w14:textId="77777777" w:rsidR="00F02BFF" w:rsidRPr="009E1E04" w:rsidRDefault="00F02BFF" w:rsidP="0034080E">
            <w:pPr>
              <w:rPr>
                <w:rFonts w:ascii="Calibri" w:eastAsia="Calibri" w:hAnsi="Calibri" w:cs="Calibri"/>
                <w:b/>
                <w:i/>
                <w:iCs/>
                <w:sz w:val="23"/>
                <w:szCs w:val="23"/>
              </w:rPr>
            </w:pPr>
            <w:r w:rsidRPr="009E1E04">
              <w:rPr>
                <w:rFonts w:ascii="Calibri" w:eastAsia="Calibri" w:hAnsi="Calibri" w:cs="Calibri"/>
                <w:b/>
                <w:i/>
                <w:iCs/>
                <w:sz w:val="23"/>
                <w:szCs w:val="23"/>
              </w:rPr>
              <w:t>Repository action</w:t>
            </w:r>
          </w:p>
        </w:tc>
        <w:tc>
          <w:tcPr>
            <w:tcW w:w="1463" w:type="dxa"/>
            <w:tcBorders>
              <w:top w:val="single" w:sz="6" w:space="0" w:color="DDDDDD"/>
              <w:left w:val="single" w:sz="6" w:space="0" w:color="DDDDDD"/>
              <w:bottom w:val="single" w:sz="6" w:space="0" w:color="DDDDDD"/>
              <w:right w:val="single" w:sz="6" w:space="0" w:color="DDDDDD"/>
            </w:tcBorders>
            <w:shd w:val="clear" w:color="auto" w:fill="EEEEEE"/>
            <w:tcMar>
              <w:top w:w="150" w:type="dxa"/>
              <w:left w:w="150" w:type="dxa"/>
              <w:bottom w:w="150" w:type="dxa"/>
              <w:right w:w="150" w:type="dxa"/>
            </w:tcMar>
          </w:tcPr>
          <w:p w14:paraId="0BD29C7B" w14:textId="77777777" w:rsidR="00F02BFF" w:rsidRPr="009E1E04" w:rsidRDefault="00F02BFF" w:rsidP="0034080E">
            <w:pPr>
              <w:jc w:val="center"/>
              <w:rPr>
                <w:rFonts w:ascii="Calibri" w:eastAsia="Calibri" w:hAnsi="Calibri" w:cs="Calibri"/>
                <w:b/>
                <w:i/>
                <w:iCs/>
                <w:sz w:val="23"/>
                <w:szCs w:val="23"/>
              </w:rPr>
            </w:pPr>
            <w:r w:rsidRPr="009E1E04">
              <w:rPr>
                <w:rFonts w:ascii="Calibri" w:eastAsia="Calibri" w:hAnsi="Calibri" w:cs="Calibri"/>
                <w:b/>
                <w:i/>
                <w:iCs/>
                <w:sz w:val="23"/>
                <w:szCs w:val="23"/>
              </w:rPr>
              <w:t xml:space="preserve">Read </w:t>
            </w:r>
            <w:proofErr w:type="spellStart"/>
            <w:r w:rsidRPr="009E1E04">
              <w:rPr>
                <w:rFonts w:ascii="Calibri" w:eastAsia="Calibri" w:hAnsi="Calibri" w:cs="Calibri"/>
                <w:b/>
                <w:i/>
                <w:iCs/>
                <w:sz w:val="23"/>
                <w:szCs w:val="23"/>
              </w:rPr>
              <w:t>permissions</w:t>
            </w:r>
            <w:proofErr w:type="spellEnd"/>
          </w:p>
        </w:tc>
        <w:tc>
          <w:tcPr>
            <w:tcW w:w="1513" w:type="dxa"/>
            <w:tcBorders>
              <w:top w:val="single" w:sz="6" w:space="0" w:color="DDDDDD"/>
              <w:left w:val="single" w:sz="6" w:space="0" w:color="DDDDDD"/>
              <w:bottom w:val="single" w:sz="6" w:space="0" w:color="DDDDDD"/>
              <w:right w:val="single" w:sz="6" w:space="0" w:color="DDDDDD"/>
            </w:tcBorders>
            <w:shd w:val="clear" w:color="auto" w:fill="EEEEEE"/>
            <w:tcMar>
              <w:top w:w="150" w:type="dxa"/>
              <w:left w:w="150" w:type="dxa"/>
              <w:bottom w:w="150" w:type="dxa"/>
              <w:right w:w="150" w:type="dxa"/>
            </w:tcMar>
          </w:tcPr>
          <w:p w14:paraId="29C9D6A1" w14:textId="77777777" w:rsidR="00F02BFF" w:rsidRPr="009E1E04" w:rsidRDefault="00F02BFF" w:rsidP="0034080E">
            <w:pPr>
              <w:jc w:val="center"/>
              <w:rPr>
                <w:rFonts w:ascii="Calibri" w:eastAsia="Calibri" w:hAnsi="Calibri" w:cs="Calibri"/>
                <w:b/>
                <w:i/>
                <w:iCs/>
                <w:sz w:val="23"/>
                <w:szCs w:val="23"/>
              </w:rPr>
            </w:pPr>
            <w:r w:rsidRPr="009E1E04">
              <w:rPr>
                <w:rFonts w:ascii="Calibri" w:eastAsia="Calibri" w:hAnsi="Calibri" w:cs="Calibri"/>
                <w:b/>
                <w:i/>
                <w:iCs/>
                <w:sz w:val="23"/>
                <w:szCs w:val="23"/>
              </w:rPr>
              <w:t xml:space="preserve">Write </w:t>
            </w:r>
            <w:proofErr w:type="spellStart"/>
            <w:r w:rsidRPr="009E1E04">
              <w:rPr>
                <w:rFonts w:ascii="Calibri" w:eastAsia="Calibri" w:hAnsi="Calibri" w:cs="Calibri"/>
                <w:b/>
                <w:i/>
                <w:iCs/>
                <w:sz w:val="23"/>
                <w:szCs w:val="23"/>
              </w:rPr>
              <w:t>permissions</w:t>
            </w:r>
            <w:proofErr w:type="spellEnd"/>
          </w:p>
        </w:tc>
        <w:tc>
          <w:tcPr>
            <w:tcW w:w="1463" w:type="dxa"/>
            <w:tcBorders>
              <w:top w:val="single" w:sz="6" w:space="0" w:color="DDDDDD"/>
              <w:left w:val="single" w:sz="6" w:space="0" w:color="DDDDDD"/>
              <w:bottom w:val="single" w:sz="6" w:space="0" w:color="DDDDDD"/>
              <w:right w:val="single" w:sz="6" w:space="0" w:color="DDDDDD"/>
            </w:tcBorders>
            <w:shd w:val="clear" w:color="auto" w:fill="EEEEEE"/>
            <w:tcMar>
              <w:top w:w="150" w:type="dxa"/>
              <w:left w:w="150" w:type="dxa"/>
              <w:bottom w:w="150" w:type="dxa"/>
              <w:right w:w="150" w:type="dxa"/>
            </w:tcMar>
          </w:tcPr>
          <w:p w14:paraId="3F3B9DF4" w14:textId="77777777" w:rsidR="00F02BFF" w:rsidRPr="009E1E04" w:rsidRDefault="00F02BFF" w:rsidP="0034080E">
            <w:pPr>
              <w:jc w:val="center"/>
              <w:rPr>
                <w:rFonts w:ascii="Calibri" w:eastAsia="Calibri" w:hAnsi="Calibri" w:cs="Calibri"/>
                <w:b/>
                <w:i/>
                <w:iCs/>
                <w:sz w:val="23"/>
                <w:szCs w:val="23"/>
              </w:rPr>
            </w:pPr>
            <w:r w:rsidRPr="009E1E04">
              <w:rPr>
                <w:rFonts w:ascii="Calibri" w:eastAsia="Calibri" w:hAnsi="Calibri" w:cs="Calibri"/>
                <w:b/>
                <w:i/>
                <w:iCs/>
                <w:sz w:val="23"/>
                <w:szCs w:val="23"/>
              </w:rPr>
              <w:t xml:space="preserve">Admin </w:t>
            </w:r>
            <w:proofErr w:type="spellStart"/>
            <w:r w:rsidRPr="009E1E04">
              <w:rPr>
                <w:rFonts w:ascii="Calibri" w:eastAsia="Calibri" w:hAnsi="Calibri" w:cs="Calibri"/>
                <w:b/>
                <w:i/>
                <w:iCs/>
                <w:sz w:val="23"/>
                <w:szCs w:val="23"/>
              </w:rPr>
              <w:t>permissions</w:t>
            </w:r>
            <w:proofErr w:type="spellEnd"/>
          </w:p>
        </w:tc>
        <w:tc>
          <w:tcPr>
            <w:tcW w:w="1463" w:type="dxa"/>
            <w:tcBorders>
              <w:top w:val="single" w:sz="6" w:space="0" w:color="DDDDDD"/>
              <w:left w:val="single" w:sz="6" w:space="0" w:color="DDDDDD"/>
              <w:bottom w:val="single" w:sz="6" w:space="0" w:color="DDDDDD"/>
              <w:right w:val="single" w:sz="6" w:space="0" w:color="DDDDDD"/>
            </w:tcBorders>
            <w:shd w:val="clear" w:color="auto" w:fill="EEEEEE"/>
            <w:tcMar>
              <w:top w:w="150" w:type="dxa"/>
              <w:left w:w="150" w:type="dxa"/>
              <w:bottom w:w="150" w:type="dxa"/>
              <w:right w:w="150" w:type="dxa"/>
            </w:tcMar>
          </w:tcPr>
          <w:p w14:paraId="6D276DB5" w14:textId="77777777" w:rsidR="00F02BFF" w:rsidRPr="009E1E04" w:rsidRDefault="00F02BFF" w:rsidP="0034080E">
            <w:pPr>
              <w:jc w:val="center"/>
              <w:rPr>
                <w:rFonts w:ascii="Calibri" w:eastAsia="Calibri" w:hAnsi="Calibri" w:cs="Calibri"/>
                <w:b/>
                <w:i/>
                <w:iCs/>
                <w:sz w:val="23"/>
                <w:szCs w:val="23"/>
              </w:rPr>
            </w:pPr>
            <w:proofErr w:type="spellStart"/>
            <w:r w:rsidRPr="009E1E04">
              <w:rPr>
                <w:rFonts w:ascii="Calibri" w:eastAsia="Calibri" w:hAnsi="Calibri" w:cs="Calibri"/>
                <w:b/>
                <w:i/>
                <w:iCs/>
                <w:sz w:val="23"/>
                <w:szCs w:val="23"/>
              </w:rPr>
              <w:t>Owner</w:t>
            </w:r>
            <w:proofErr w:type="spellEnd"/>
            <w:r w:rsidRPr="009E1E04">
              <w:rPr>
                <w:rFonts w:ascii="Calibri" w:eastAsia="Calibri" w:hAnsi="Calibri" w:cs="Calibri"/>
                <w:b/>
                <w:i/>
                <w:iCs/>
                <w:sz w:val="23"/>
                <w:szCs w:val="23"/>
              </w:rPr>
              <w:t xml:space="preserve"> </w:t>
            </w:r>
            <w:proofErr w:type="spellStart"/>
            <w:r w:rsidRPr="009E1E04">
              <w:rPr>
                <w:rFonts w:ascii="Calibri" w:eastAsia="Calibri" w:hAnsi="Calibri" w:cs="Calibri"/>
                <w:b/>
                <w:i/>
                <w:iCs/>
                <w:sz w:val="23"/>
                <w:szCs w:val="23"/>
              </w:rPr>
              <w:t>permissions</w:t>
            </w:r>
            <w:proofErr w:type="spellEnd"/>
          </w:p>
        </w:tc>
      </w:tr>
      <w:tr w:rsidR="00F02BFF" w14:paraId="1FFEDB53" w14:textId="77777777">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0EA72DF2" w14:textId="77777777" w:rsidR="00F02BFF" w:rsidRPr="009E1E04" w:rsidRDefault="00F02BFF" w:rsidP="0034080E">
            <w:pPr>
              <w:rPr>
                <w:rFonts w:ascii="Calibri" w:eastAsia="Calibri" w:hAnsi="Calibri" w:cs="Calibri"/>
                <w:i/>
                <w:iCs/>
                <w:sz w:val="23"/>
                <w:szCs w:val="23"/>
                <w:lang w:val="en-US"/>
              </w:rPr>
            </w:pPr>
            <w:r w:rsidRPr="009E1E04">
              <w:rPr>
                <w:rFonts w:ascii="Calibri" w:eastAsia="Calibri" w:hAnsi="Calibri" w:cs="Calibri"/>
                <w:i/>
                <w:iCs/>
                <w:sz w:val="23"/>
                <w:szCs w:val="23"/>
                <w:lang w:val="en-US"/>
              </w:rPr>
              <w:t>Pull (read), push (write), and clone (copy) all repositories in the organization</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3E9A5543" w14:textId="77777777" w:rsidR="00F02BFF" w:rsidRPr="00AB655A" w:rsidRDefault="00F02BFF" w:rsidP="0034080E">
            <w:pPr>
              <w:rPr>
                <w:rFonts w:ascii="Calibri" w:eastAsia="Calibri" w:hAnsi="Calibri" w:cs="Calibri"/>
                <w:sz w:val="23"/>
                <w:szCs w:val="23"/>
                <w:lang w:val="en-US"/>
              </w:rPr>
            </w:pP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41C5B598" w14:textId="77777777" w:rsidR="00F02BFF" w:rsidRPr="00AB655A" w:rsidRDefault="00F02BFF" w:rsidP="0034080E">
            <w:pPr>
              <w:jc w:val="center"/>
              <w:rPr>
                <w:rFonts w:ascii="Calibri" w:eastAsia="Calibri" w:hAnsi="Calibri" w:cs="Calibri"/>
                <w:sz w:val="20"/>
                <w:szCs w:val="20"/>
                <w:lang w:val="en-US"/>
              </w:rPr>
            </w:pP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58D46248" w14:textId="77777777" w:rsidR="00F02BFF" w:rsidRPr="00AB655A" w:rsidRDefault="00F02BFF" w:rsidP="0034080E">
            <w:pPr>
              <w:jc w:val="center"/>
              <w:rPr>
                <w:rFonts w:ascii="Calibri" w:eastAsia="Calibri" w:hAnsi="Calibri" w:cs="Calibri"/>
                <w:sz w:val="20"/>
                <w:szCs w:val="20"/>
                <w:lang w:val="en-US"/>
              </w:rPr>
            </w:pP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66CB4ABB"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r>
      <w:tr w:rsidR="00F02BFF" w14:paraId="2FA6C941" w14:textId="77777777">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0F30CE81" w14:textId="77777777" w:rsidR="00F02BFF" w:rsidRPr="009E1E04" w:rsidRDefault="00F02BFF" w:rsidP="0034080E">
            <w:pPr>
              <w:rPr>
                <w:rFonts w:ascii="Calibri" w:eastAsia="Calibri" w:hAnsi="Calibri" w:cs="Calibri"/>
                <w:i/>
                <w:iCs/>
                <w:sz w:val="23"/>
                <w:szCs w:val="23"/>
                <w:lang w:val="en-US"/>
              </w:rPr>
            </w:pPr>
            <w:r w:rsidRPr="009E1E04">
              <w:rPr>
                <w:rFonts w:ascii="Calibri" w:eastAsia="Calibri" w:hAnsi="Calibri" w:cs="Calibri"/>
                <w:i/>
                <w:iCs/>
                <w:sz w:val="23"/>
                <w:szCs w:val="23"/>
                <w:lang w:val="en-US"/>
              </w:rPr>
              <w:t xml:space="preserve">Promote organization members to </w:t>
            </w:r>
            <w:hyperlink r:id="rId21" w:anchor="team-maintainers">
              <w:r w:rsidRPr="009E1E04">
                <w:rPr>
                  <w:rFonts w:ascii="Calibri" w:eastAsia="Calibri" w:hAnsi="Calibri" w:cs="Calibri"/>
                  <w:i/>
                  <w:iCs/>
                  <w:sz w:val="23"/>
                  <w:szCs w:val="23"/>
                  <w:u w:val="single"/>
                  <w:lang w:val="en-US"/>
                </w:rPr>
                <w:t>team maintainer</w:t>
              </w:r>
            </w:hyperlink>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5E6EEC0D" w14:textId="77777777" w:rsidR="00F02BFF" w:rsidRPr="00AB655A" w:rsidRDefault="00F02BFF" w:rsidP="0034080E">
            <w:pPr>
              <w:rPr>
                <w:rFonts w:ascii="Calibri" w:eastAsia="Calibri" w:hAnsi="Calibri" w:cs="Calibri"/>
                <w:sz w:val="23"/>
                <w:szCs w:val="23"/>
                <w:lang w:val="en-US"/>
              </w:rPr>
            </w:pP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6062899C" w14:textId="77777777" w:rsidR="00F02BFF" w:rsidRPr="00AB655A" w:rsidRDefault="00F02BFF" w:rsidP="0034080E">
            <w:pPr>
              <w:jc w:val="center"/>
              <w:rPr>
                <w:rFonts w:ascii="Calibri" w:eastAsia="Calibri" w:hAnsi="Calibri" w:cs="Calibri"/>
                <w:sz w:val="20"/>
                <w:szCs w:val="20"/>
                <w:lang w:val="en-US"/>
              </w:rPr>
            </w:pP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3F460C2D" w14:textId="77777777" w:rsidR="00F02BFF" w:rsidRPr="00AB655A" w:rsidRDefault="00F02BFF" w:rsidP="0034080E">
            <w:pPr>
              <w:jc w:val="center"/>
              <w:rPr>
                <w:rFonts w:ascii="Calibri" w:eastAsia="Calibri" w:hAnsi="Calibri" w:cs="Calibri"/>
                <w:sz w:val="20"/>
                <w:szCs w:val="20"/>
                <w:lang w:val="en-US"/>
              </w:rPr>
            </w:pP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7D4DE067"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r>
      <w:tr w:rsidR="00F02BFF" w14:paraId="20523776" w14:textId="77777777">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2C838394" w14:textId="77777777" w:rsidR="00F02BFF" w:rsidRPr="009E1E04" w:rsidRDefault="00F02BFF" w:rsidP="0034080E">
            <w:pPr>
              <w:rPr>
                <w:rFonts w:ascii="Calibri" w:eastAsia="Calibri" w:hAnsi="Calibri" w:cs="Calibri"/>
                <w:i/>
                <w:iCs/>
                <w:sz w:val="23"/>
                <w:szCs w:val="23"/>
                <w:lang w:val="en-US"/>
              </w:rPr>
            </w:pPr>
            <w:r w:rsidRPr="009E1E04">
              <w:rPr>
                <w:rFonts w:ascii="Calibri" w:eastAsia="Calibri" w:hAnsi="Calibri" w:cs="Calibri"/>
                <w:i/>
                <w:iCs/>
                <w:sz w:val="23"/>
                <w:szCs w:val="23"/>
                <w:lang w:val="en-US"/>
              </w:rPr>
              <w:t xml:space="preserve">Convert organization members to </w:t>
            </w:r>
            <w:hyperlink r:id="rId22" w:anchor="outside-collaborators">
              <w:r w:rsidRPr="009E1E04">
                <w:rPr>
                  <w:rFonts w:ascii="Calibri" w:eastAsia="Calibri" w:hAnsi="Calibri" w:cs="Calibri"/>
                  <w:i/>
                  <w:iCs/>
                  <w:sz w:val="23"/>
                  <w:szCs w:val="23"/>
                  <w:u w:val="single"/>
                  <w:lang w:val="en-US"/>
                </w:rPr>
                <w:t>outside collaborators</w:t>
              </w:r>
            </w:hyperlink>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4C5B8AC0" w14:textId="77777777" w:rsidR="00F02BFF" w:rsidRPr="00AB655A" w:rsidRDefault="00F02BFF" w:rsidP="0034080E">
            <w:pPr>
              <w:rPr>
                <w:rFonts w:ascii="Calibri" w:eastAsia="Calibri" w:hAnsi="Calibri" w:cs="Calibri"/>
                <w:sz w:val="23"/>
                <w:szCs w:val="23"/>
                <w:lang w:val="en-US"/>
              </w:rPr>
            </w:pP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6EE6B440" w14:textId="77777777" w:rsidR="00F02BFF" w:rsidRPr="00AB655A" w:rsidRDefault="00F02BFF" w:rsidP="0034080E">
            <w:pPr>
              <w:jc w:val="center"/>
              <w:rPr>
                <w:rFonts w:ascii="Calibri" w:eastAsia="Calibri" w:hAnsi="Calibri" w:cs="Calibri"/>
                <w:sz w:val="20"/>
                <w:szCs w:val="20"/>
                <w:lang w:val="en-US"/>
              </w:rPr>
            </w:pP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239DE68D" w14:textId="77777777" w:rsidR="00F02BFF" w:rsidRPr="00AB655A" w:rsidRDefault="00F02BFF" w:rsidP="0034080E">
            <w:pPr>
              <w:jc w:val="center"/>
              <w:rPr>
                <w:rFonts w:ascii="Calibri" w:eastAsia="Calibri" w:hAnsi="Calibri" w:cs="Calibri"/>
                <w:sz w:val="20"/>
                <w:szCs w:val="20"/>
                <w:lang w:val="en-US"/>
              </w:rPr>
            </w:pP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7BA266E4"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r>
      <w:tr w:rsidR="00F02BFF" w14:paraId="1B71DCAC" w14:textId="77777777">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0D265C72" w14:textId="77777777" w:rsidR="00F02BFF" w:rsidRPr="009E1E04" w:rsidRDefault="00F02BFF" w:rsidP="0034080E">
            <w:pPr>
              <w:rPr>
                <w:rFonts w:ascii="Calibri" w:eastAsia="Calibri" w:hAnsi="Calibri" w:cs="Calibri"/>
                <w:i/>
                <w:iCs/>
                <w:sz w:val="23"/>
                <w:szCs w:val="23"/>
                <w:lang w:val="en-US"/>
              </w:rPr>
            </w:pPr>
            <w:r w:rsidRPr="009E1E04">
              <w:rPr>
                <w:rFonts w:ascii="Calibri" w:eastAsia="Calibri" w:hAnsi="Calibri" w:cs="Calibri"/>
                <w:i/>
                <w:iCs/>
                <w:sz w:val="23"/>
                <w:szCs w:val="23"/>
                <w:lang w:val="en-US"/>
              </w:rPr>
              <w:t>Create repositories (see "</w:t>
            </w:r>
            <w:hyperlink r:id="rId23" w:anchor="creating-repositories">
              <w:r w:rsidRPr="009E1E04">
                <w:rPr>
                  <w:rFonts w:ascii="Calibri" w:eastAsia="Calibri" w:hAnsi="Calibri" w:cs="Calibri"/>
                  <w:i/>
                  <w:iCs/>
                  <w:sz w:val="23"/>
                  <w:szCs w:val="23"/>
                  <w:u w:val="single"/>
                  <w:lang w:val="en-US"/>
                </w:rPr>
                <w:t>Creating repositories</w:t>
              </w:r>
            </w:hyperlink>
            <w:r w:rsidRPr="009E1E04">
              <w:rPr>
                <w:rFonts w:ascii="Calibri" w:eastAsia="Calibri" w:hAnsi="Calibri" w:cs="Calibri"/>
                <w:i/>
                <w:iCs/>
                <w:sz w:val="23"/>
                <w:szCs w:val="23"/>
                <w:lang w:val="en-US"/>
              </w:rPr>
              <w:t>" for details)</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13B54C32"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2D38D848"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78CE0BE2"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13AAD31E"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r>
      <w:tr w:rsidR="00F02BFF" w14:paraId="62930382" w14:textId="77777777">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7A2B83DA" w14:textId="77777777" w:rsidR="00F02BFF" w:rsidRPr="009E1E04" w:rsidRDefault="00F02BFF" w:rsidP="0034080E">
            <w:pPr>
              <w:rPr>
                <w:rFonts w:ascii="Calibri" w:eastAsia="Calibri" w:hAnsi="Calibri" w:cs="Calibri"/>
                <w:i/>
                <w:iCs/>
                <w:sz w:val="23"/>
                <w:szCs w:val="23"/>
                <w:lang w:val="en-US"/>
              </w:rPr>
            </w:pPr>
            <w:r w:rsidRPr="009E1E04">
              <w:rPr>
                <w:rFonts w:ascii="Calibri" w:eastAsia="Calibri" w:hAnsi="Calibri" w:cs="Calibri"/>
                <w:i/>
                <w:iCs/>
                <w:sz w:val="23"/>
                <w:szCs w:val="23"/>
                <w:lang w:val="en-US"/>
              </w:rPr>
              <w:t>Delete repositories (see "</w:t>
            </w:r>
            <w:hyperlink r:id="rId24" w:anchor="deleting-repositories">
              <w:r w:rsidRPr="009E1E04">
                <w:rPr>
                  <w:rFonts w:ascii="Calibri" w:eastAsia="Calibri" w:hAnsi="Calibri" w:cs="Calibri"/>
                  <w:i/>
                  <w:iCs/>
                  <w:sz w:val="23"/>
                  <w:szCs w:val="23"/>
                  <w:u w:val="single"/>
                  <w:lang w:val="en-US"/>
                </w:rPr>
                <w:t>Deleting repositories</w:t>
              </w:r>
            </w:hyperlink>
            <w:r w:rsidRPr="009E1E04">
              <w:rPr>
                <w:rFonts w:ascii="Calibri" w:eastAsia="Calibri" w:hAnsi="Calibri" w:cs="Calibri"/>
                <w:i/>
                <w:iCs/>
                <w:sz w:val="23"/>
                <w:szCs w:val="23"/>
                <w:lang w:val="en-US"/>
              </w:rPr>
              <w:t>" for details)</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726E4C6F" w14:textId="77777777" w:rsidR="00F02BFF" w:rsidRPr="00AB655A" w:rsidRDefault="00F02BFF" w:rsidP="0034080E">
            <w:pPr>
              <w:rPr>
                <w:rFonts w:ascii="Calibri" w:eastAsia="Calibri" w:hAnsi="Calibri" w:cs="Calibri"/>
                <w:sz w:val="23"/>
                <w:szCs w:val="23"/>
                <w:lang w:val="en-US"/>
              </w:rPr>
            </w:pP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0C77437A" w14:textId="77777777" w:rsidR="00F02BFF" w:rsidRPr="00AB655A" w:rsidRDefault="00F02BFF" w:rsidP="0034080E">
            <w:pPr>
              <w:jc w:val="center"/>
              <w:rPr>
                <w:rFonts w:ascii="Calibri" w:eastAsia="Calibri" w:hAnsi="Calibri" w:cs="Calibri"/>
                <w:sz w:val="20"/>
                <w:szCs w:val="20"/>
                <w:lang w:val="en-US"/>
              </w:rPr>
            </w:pP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56644A41"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60817C86"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r>
      <w:tr w:rsidR="00F02BFF" w14:paraId="0C8CA1C6" w14:textId="77777777">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3CFA8278" w14:textId="77777777" w:rsidR="00F02BFF" w:rsidRPr="009E1E04" w:rsidRDefault="00F02BFF" w:rsidP="0034080E">
            <w:pPr>
              <w:rPr>
                <w:rFonts w:ascii="Calibri" w:eastAsia="Calibri" w:hAnsi="Calibri" w:cs="Calibri"/>
                <w:i/>
                <w:iCs/>
                <w:sz w:val="23"/>
                <w:szCs w:val="23"/>
                <w:lang w:val="en-US"/>
              </w:rPr>
            </w:pPr>
            <w:r w:rsidRPr="009E1E04">
              <w:rPr>
                <w:rFonts w:ascii="Calibri" w:eastAsia="Calibri" w:hAnsi="Calibri" w:cs="Calibri"/>
                <w:i/>
                <w:iCs/>
                <w:sz w:val="23"/>
                <w:szCs w:val="23"/>
                <w:lang w:val="en-US"/>
              </w:rPr>
              <w:t>Change a repository's settings (see "</w:t>
            </w:r>
            <w:hyperlink r:id="rId25" w:anchor="changing-repository-settings">
              <w:r w:rsidRPr="009E1E04">
                <w:rPr>
                  <w:rFonts w:ascii="Calibri" w:eastAsia="Calibri" w:hAnsi="Calibri" w:cs="Calibri"/>
                  <w:i/>
                  <w:iCs/>
                  <w:sz w:val="23"/>
                  <w:szCs w:val="23"/>
                  <w:u w:val="single"/>
                  <w:lang w:val="en-US"/>
                </w:rPr>
                <w:t>Changing repository settings</w:t>
              </w:r>
            </w:hyperlink>
            <w:r w:rsidRPr="009E1E04">
              <w:rPr>
                <w:rFonts w:ascii="Calibri" w:eastAsia="Calibri" w:hAnsi="Calibri" w:cs="Calibri"/>
                <w:i/>
                <w:iCs/>
                <w:sz w:val="23"/>
                <w:szCs w:val="23"/>
                <w:lang w:val="en-US"/>
              </w:rPr>
              <w:t>" for details)</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716C132D" w14:textId="77777777" w:rsidR="00F02BFF" w:rsidRPr="00AB655A" w:rsidRDefault="00F02BFF" w:rsidP="0034080E">
            <w:pPr>
              <w:rPr>
                <w:rFonts w:ascii="Calibri" w:eastAsia="Calibri" w:hAnsi="Calibri" w:cs="Calibri"/>
                <w:sz w:val="23"/>
                <w:szCs w:val="23"/>
                <w:lang w:val="en-US"/>
              </w:rPr>
            </w:pP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5A28A087" w14:textId="77777777" w:rsidR="00F02BFF" w:rsidRPr="00AB655A" w:rsidRDefault="00F02BFF" w:rsidP="0034080E">
            <w:pPr>
              <w:jc w:val="center"/>
              <w:rPr>
                <w:rFonts w:ascii="Calibri" w:eastAsia="Calibri" w:hAnsi="Calibri" w:cs="Calibri"/>
                <w:sz w:val="20"/>
                <w:szCs w:val="20"/>
                <w:lang w:val="en-US"/>
              </w:rPr>
            </w:pP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63A34C8F"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0ABCEAE9"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r>
      <w:tr w:rsidR="00F02BFF" w14:paraId="1F8B5EAD" w14:textId="77777777">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0A26D418" w14:textId="77777777" w:rsidR="00F02BFF" w:rsidRPr="009E1E04" w:rsidRDefault="00F02BFF" w:rsidP="0034080E">
            <w:pPr>
              <w:rPr>
                <w:rFonts w:ascii="Calibri" w:eastAsia="Calibri" w:hAnsi="Calibri" w:cs="Calibri"/>
                <w:i/>
                <w:iCs/>
                <w:sz w:val="23"/>
                <w:szCs w:val="23"/>
              </w:rPr>
            </w:pPr>
            <w:proofErr w:type="spellStart"/>
            <w:r w:rsidRPr="009E1E04">
              <w:rPr>
                <w:rFonts w:ascii="Calibri" w:eastAsia="Calibri" w:hAnsi="Calibri" w:cs="Calibri"/>
                <w:i/>
                <w:iCs/>
                <w:sz w:val="23"/>
                <w:szCs w:val="23"/>
              </w:rPr>
              <w:t>Change</w:t>
            </w:r>
            <w:proofErr w:type="spellEnd"/>
            <w:r w:rsidRPr="009E1E04">
              <w:rPr>
                <w:rFonts w:ascii="Calibri" w:eastAsia="Calibri" w:hAnsi="Calibri" w:cs="Calibri"/>
                <w:i/>
                <w:iCs/>
                <w:sz w:val="23"/>
                <w:szCs w:val="23"/>
              </w:rPr>
              <w:t xml:space="preserve"> a </w:t>
            </w:r>
            <w:proofErr w:type="spellStart"/>
            <w:r w:rsidRPr="009E1E04">
              <w:rPr>
                <w:rFonts w:ascii="Calibri" w:eastAsia="Calibri" w:hAnsi="Calibri" w:cs="Calibri"/>
                <w:i/>
                <w:iCs/>
                <w:sz w:val="23"/>
                <w:szCs w:val="23"/>
              </w:rPr>
              <w:t>repository's</w:t>
            </w:r>
            <w:proofErr w:type="spellEnd"/>
            <w:r w:rsidRPr="009E1E04">
              <w:rPr>
                <w:rFonts w:ascii="Calibri" w:eastAsia="Calibri" w:hAnsi="Calibri" w:cs="Calibri"/>
                <w:i/>
                <w:iCs/>
                <w:sz w:val="23"/>
                <w:szCs w:val="23"/>
              </w:rPr>
              <w:t xml:space="preserve"> </w:t>
            </w:r>
            <w:proofErr w:type="spellStart"/>
            <w:r w:rsidRPr="009E1E04">
              <w:rPr>
                <w:rFonts w:ascii="Calibri" w:eastAsia="Calibri" w:hAnsi="Calibri" w:cs="Calibri"/>
                <w:i/>
                <w:iCs/>
                <w:sz w:val="23"/>
                <w:szCs w:val="23"/>
              </w:rPr>
              <w:t>visibility</w:t>
            </w:r>
            <w:proofErr w:type="spellEnd"/>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0EA341D0" w14:textId="77777777" w:rsidR="00F02BFF" w:rsidRDefault="00F02BFF" w:rsidP="0034080E">
            <w:pPr>
              <w:rPr>
                <w:rFonts w:ascii="Calibri" w:eastAsia="Calibri" w:hAnsi="Calibri" w:cs="Calibri"/>
                <w:sz w:val="23"/>
                <w:szCs w:val="23"/>
              </w:rPr>
            </w:pP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282078AB" w14:textId="77777777" w:rsidR="00F02BFF" w:rsidRDefault="00F02BFF" w:rsidP="0034080E">
            <w:pPr>
              <w:jc w:val="center"/>
              <w:rPr>
                <w:rFonts w:ascii="Calibri" w:eastAsia="Calibri" w:hAnsi="Calibri" w:cs="Calibri"/>
                <w:sz w:val="20"/>
                <w:szCs w:val="20"/>
              </w:rPr>
            </w:pP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00C20321"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2DFEB5A6"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r>
      <w:tr w:rsidR="00F02BFF" w14:paraId="5F6FFE2F" w14:textId="77777777">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40BBC8C2" w14:textId="77777777" w:rsidR="00F02BFF" w:rsidRPr="009E1E04" w:rsidRDefault="00F02BFF" w:rsidP="0034080E">
            <w:pPr>
              <w:rPr>
                <w:rFonts w:ascii="Calibri" w:eastAsia="Calibri" w:hAnsi="Calibri" w:cs="Calibri"/>
                <w:i/>
                <w:iCs/>
                <w:sz w:val="23"/>
                <w:szCs w:val="23"/>
                <w:lang w:val="en-US"/>
              </w:rPr>
            </w:pPr>
            <w:r w:rsidRPr="009E1E04">
              <w:rPr>
                <w:rFonts w:ascii="Calibri" w:eastAsia="Calibri" w:hAnsi="Calibri" w:cs="Calibri"/>
                <w:i/>
                <w:iCs/>
                <w:sz w:val="23"/>
                <w:szCs w:val="23"/>
                <w:lang w:val="en-US"/>
              </w:rPr>
              <w:t>Transfer repositories into, and out of, the organization account</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7F119B9E" w14:textId="77777777" w:rsidR="00F02BFF" w:rsidRPr="00AB655A" w:rsidRDefault="00F02BFF" w:rsidP="0034080E">
            <w:pPr>
              <w:rPr>
                <w:rFonts w:ascii="Calibri" w:eastAsia="Calibri" w:hAnsi="Calibri" w:cs="Calibri"/>
                <w:sz w:val="23"/>
                <w:szCs w:val="23"/>
                <w:lang w:val="en-US"/>
              </w:rPr>
            </w:pP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618BFC86" w14:textId="77777777" w:rsidR="00F02BFF" w:rsidRPr="00AB655A" w:rsidRDefault="00F02BFF" w:rsidP="0034080E">
            <w:pPr>
              <w:jc w:val="center"/>
              <w:rPr>
                <w:rFonts w:ascii="Calibri" w:eastAsia="Calibri" w:hAnsi="Calibri" w:cs="Calibri"/>
                <w:sz w:val="20"/>
                <w:szCs w:val="20"/>
                <w:lang w:val="en-US"/>
              </w:rPr>
            </w:pP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526391E5"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50E0E9A3"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r>
      <w:tr w:rsidR="00F02BFF" w14:paraId="1272FADD" w14:textId="77777777">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66774775" w14:textId="77777777" w:rsidR="00F02BFF" w:rsidRPr="009E1E04" w:rsidRDefault="00F02BFF" w:rsidP="0034080E">
            <w:pPr>
              <w:rPr>
                <w:rFonts w:ascii="Calibri" w:eastAsia="Calibri" w:hAnsi="Calibri" w:cs="Calibri"/>
                <w:i/>
                <w:iCs/>
                <w:sz w:val="23"/>
                <w:szCs w:val="23"/>
                <w:lang w:val="en-US"/>
              </w:rPr>
            </w:pPr>
            <w:r w:rsidRPr="009E1E04">
              <w:rPr>
                <w:rFonts w:ascii="Calibri" w:eastAsia="Calibri" w:hAnsi="Calibri" w:cs="Calibri"/>
                <w:i/>
                <w:iCs/>
                <w:sz w:val="23"/>
                <w:szCs w:val="23"/>
                <w:lang w:val="en-US"/>
              </w:rPr>
              <w:t>Add a repository to a team (see "</w:t>
            </w:r>
            <w:hyperlink r:id="rId26" w:anchor="adding-a-repository-to-a-team">
              <w:r w:rsidRPr="009E1E04">
                <w:rPr>
                  <w:rFonts w:ascii="Calibri" w:eastAsia="Calibri" w:hAnsi="Calibri" w:cs="Calibri"/>
                  <w:i/>
                  <w:iCs/>
                  <w:sz w:val="23"/>
                  <w:szCs w:val="23"/>
                  <w:u w:val="single"/>
                  <w:lang w:val="en-US"/>
                </w:rPr>
                <w:t>Adding a repository to a team</w:t>
              </w:r>
            </w:hyperlink>
            <w:r w:rsidRPr="009E1E04">
              <w:rPr>
                <w:rFonts w:ascii="Calibri" w:eastAsia="Calibri" w:hAnsi="Calibri" w:cs="Calibri"/>
                <w:i/>
                <w:iCs/>
                <w:sz w:val="23"/>
                <w:szCs w:val="23"/>
                <w:lang w:val="en-US"/>
              </w:rPr>
              <w:t>" for details)</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08FD5369" w14:textId="77777777" w:rsidR="00F02BFF" w:rsidRPr="00AB655A" w:rsidRDefault="00F02BFF" w:rsidP="0034080E">
            <w:pPr>
              <w:rPr>
                <w:rFonts w:ascii="Calibri" w:eastAsia="Calibri" w:hAnsi="Calibri" w:cs="Calibri"/>
                <w:sz w:val="23"/>
                <w:szCs w:val="23"/>
                <w:lang w:val="en-US"/>
              </w:rPr>
            </w:pP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797598F1" w14:textId="77777777" w:rsidR="00F02BFF" w:rsidRPr="00AB655A" w:rsidRDefault="00F02BFF" w:rsidP="0034080E">
            <w:pPr>
              <w:jc w:val="center"/>
              <w:rPr>
                <w:rFonts w:ascii="Calibri" w:eastAsia="Calibri" w:hAnsi="Calibri" w:cs="Calibri"/>
                <w:sz w:val="20"/>
                <w:szCs w:val="20"/>
                <w:lang w:val="en-US"/>
              </w:rPr>
            </w:pP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2F793F6D"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59830566"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r>
      <w:tr w:rsidR="00F02BFF" w14:paraId="47B9B7F9" w14:textId="77777777">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600EBDD6" w14:textId="77777777" w:rsidR="00F02BFF" w:rsidRPr="009E1E04" w:rsidRDefault="00F02BFF" w:rsidP="0034080E">
            <w:pPr>
              <w:rPr>
                <w:rFonts w:ascii="Calibri" w:eastAsia="Calibri" w:hAnsi="Calibri" w:cs="Calibri"/>
                <w:i/>
                <w:iCs/>
                <w:sz w:val="23"/>
                <w:szCs w:val="23"/>
                <w:lang w:val="en-US"/>
              </w:rPr>
            </w:pPr>
            <w:r w:rsidRPr="009E1E04">
              <w:rPr>
                <w:rFonts w:ascii="Calibri" w:eastAsia="Calibri" w:hAnsi="Calibri" w:cs="Calibri"/>
                <w:i/>
                <w:iCs/>
                <w:sz w:val="23"/>
                <w:szCs w:val="23"/>
                <w:lang w:val="en-US"/>
              </w:rPr>
              <w:t>Add </w:t>
            </w:r>
            <w:hyperlink r:id="rId27" w:anchor="outside-collaborators">
              <w:r w:rsidRPr="009E1E04">
                <w:rPr>
                  <w:rFonts w:ascii="Calibri" w:eastAsia="Calibri" w:hAnsi="Calibri" w:cs="Calibri"/>
                  <w:i/>
                  <w:iCs/>
                  <w:sz w:val="23"/>
                  <w:szCs w:val="23"/>
                  <w:u w:val="single"/>
                  <w:lang w:val="en-US"/>
                </w:rPr>
                <w:t>outside collaborators</w:t>
              </w:r>
            </w:hyperlink>
            <w:r w:rsidRPr="009E1E04">
              <w:rPr>
                <w:rFonts w:ascii="Calibri" w:eastAsia="Calibri" w:hAnsi="Calibri" w:cs="Calibri"/>
                <w:i/>
                <w:iCs/>
                <w:sz w:val="23"/>
                <w:szCs w:val="23"/>
                <w:lang w:val="en-US"/>
              </w:rPr>
              <w:t> to a repository</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30959482" w14:textId="77777777" w:rsidR="00F02BFF" w:rsidRPr="00AB655A" w:rsidRDefault="00F02BFF" w:rsidP="0034080E">
            <w:pPr>
              <w:rPr>
                <w:rFonts w:ascii="Calibri" w:eastAsia="Calibri" w:hAnsi="Calibri" w:cs="Calibri"/>
                <w:sz w:val="23"/>
                <w:szCs w:val="23"/>
                <w:lang w:val="en-US"/>
              </w:rPr>
            </w:pP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756F09ED" w14:textId="77777777" w:rsidR="00F02BFF" w:rsidRPr="00AB655A" w:rsidRDefault="00F02BFF" w:rsidP="0034080E">
            <w:pPr>
              <w:jc w:val="center"/>
              <w:rPr>
                <w:rFonts w:ascii="Calibri" w:eastAsia="Calibri" w:hAnsi="Calibri" w:cs="Calibri"/>
                <w:sz w:val="20"/>
                <w:szCs w:val="20"/>
                <w:lang w:val="en-US"/>
              </w:rPr>
            </w:pP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3FDCCCF9"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14B03A4F"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r>
      <w:tr w:rsidR="00F02BFF" w14:paraId="5A4B51F1" w14:textId="77777777">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3AD3AC0A" w14:textId="77777777" w:rsidR="00F02BFF" w:rsidRPr="009E1E04" w:rsidRDefault="00F02BFF" w:rsidP="0034080E">
            <w:pPr>
              <w:rPr>
                <w:rFonts w:ascii="Calibri" w:eastAsia="Calibri" w:hAnsi="Calibri" w:cs="Calibri"/>
                <w:i/>
                <w:iCs/>
                <w:sz w:val="23"/>
                <w:szCs w:val="23"/>
                <w:lang w:val="en-US"/>
              </w:rPr>
            </w:pPr>
            <w:r w:rsidRPr="009E1E04">
              <w:rPr>
                <w:rFonts w:ascii="Calibri" w:eastAsia="Calibri" w:hAnsi="Calibri" w:cs="Calibri"/>
                <w:i/>
                <w:iCs/>
                <w:sz w:val="23"/>
                <w:szCs w:val="23"/>
                <w:lang w:val="en-US"/>
              </w:rPr>
              <w:t>Remove </w:t>
            </w:r>
            <w:hyperlink r:id="rId28" w:anchor="outside-collaborators">
              <w:r w:rsidRPr="009E1E04">
                <w:rPr>
                  <w:rFonts w:ascii="Calibri" w:eastAsia="Calibri" w:hAnsi="Calibri" w:cs="Calibri"/>
                  <w:i/>
                  <w:iCs/>
                  <w:sz w:val="23"/>
                  <w:szCs w:val="23"/>
                  <w:u w:val="single"/>
                  <w:lang w:val="en-US"/>
                </w:rPr>
                <w:t>outside collaborators</w:t>
              </w:r>
            </w:hyperlink>
            <w:r w:rsidRPr="009E1E04">
              <w:rPr>
                <w:rFonts w:ascii="Calibri" w:eastAsia="Calibri" w:hAnsi="Calibri" w:cs="Calibri"/>
                <w:i/>
                <w:iCs/>
                <w:sz w:val="23"/>
                <w:szCs w:val="23"/>
                <w:lang w:val="en-US"/>
              </w:rPr>
              <w:t xml:space="preserve"> from a repository</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657BDAA4" w14:textId="77777777" w:rsidR="00F02BFF" w:rsidRPr="00AB655A" w:rsidRDefault="00F02BFF" w:rsidP="0034080E">
            <w:pPr>
              <w:rPr>
                <w:rFonts w:ascii="Calibri" w:eastAsia="Calibri" w:hAnsi="Calibri" w:cs="Calibri"/>
                <w:sz w:val="23"/>
                <w:szCs w:val="23"/>
                <w:lang w:val="en-US"/>
              </w:rPr>
            </w:pP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5B7FABB4" w14:textId="77777777" w:rsidR="00F02BFF" w:rsidRPr="00AB655A" w:rsidRDefault="00F02BFF" w:rsidP="0034080E">
            <w:pPr>
              <w:jc w:val="center"/>
              <w:rPr>
                <w:rFonts w:ascii="Calibri" w:eastAsia="Calibri" w:hAnsi="Calibri" w:cs="Calibri"/>
                <w:sz w:val="20"/>
                <w:szCs w:val="20"/>
                <w:lang w:val="en-US"/>
              </w:rPr>
            </w:pP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4BEB0855"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12AB8CF5"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r>
      <w:tr w:rsidR="00F02BFF" w14:paraId="57BEB1E3" w14:textId="77777777">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16937A92" w14:textId="77777777" w:rsidR="00F02BFF" w:rsidRPr="009E1E04" w:rsidRDefault="00F02BFF" w:rsidP="0034080E">
            <w:pPr>
              <w:rPr>
                <w:rFonts w:ascii="Calibri" w:eastAsia="Calibri" w:hAnsi="Calibri" w:cs="Calibri"/>
                <w:i/>
                <w:iCs/>
                <w:sz w:val="23"/>
                <w:szCs w:val="23"/>
                <w:lang w:val="en-US"/>
              </w:rPr>
            </w:pPr>
            <w:r w:rsidRPr="009E1E04">
              <w:rPr>
                <w:rFonts w:ascii="Calibri" w:eastAsia="Calibri" w:hAnsi="Calibri" w:cs="Calibri"/>
                <w:i/>
                <w:iCs/>
                <w:sz w:val="23"/>
                <w:szCs w:val="23"/>
                <w:lang w:val="en-US"/>
              </w:rPr>
              <w:t>Pull from (read) the team's assigned repositories</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32D1FBB8"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3CB2A307"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2C250D93"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24868590"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r>
      <w:tr w:rsidR="00F02BFF" w14:paraId="02AD87B8" w14:textId="77777777">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49BB43BB" w14:textId="77777777" w:rsidR="00F02BFF" w:rsidRPr="009E1E04" w:rsidRDefault="00F02BFF" w:rsidP="0034080E">
            <w:pPr>
              <w:rPr>
                <w:rFonts w:ascii="Calibri" w:eastAsia="Calibri" w:hAnsi="Calibri" w:cs="Calibri"/>
                <w:i/>
                <w:iCs/>
                <w:sz w:val="23"/>
                <w:szCs w:val="23"/>
                <w:lang w:val="en-US"/>
              </w:rPr>
            </w:pPr>
            <w:r w:rsidRPr="009E1E04">
              <w:rPr>
                <w:rFonts w:ascii="Calibri" w:eastAsia="Calibri" w:hAnsi="Calibri" w:cs="Calibri"/>
                <w:i/>
                <w:iCs/>
                <w:sz w:val="23"/>
                <w:szCs w:val="23"/>
                <w:lang w:val="en-US"/>
              </w:rPr>
              <w:t>Push to (write) the team's assigned repositories</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302236D9" w14:textId="77777777" w:rsidR="00F02BFF" w:rsidRPr="00AB655A" w:rsidRDefault="00F02BFF" w:rsidP="0034080E">
            <w:pPr>
              <w:rPr>
                <w:rFonts w:ascii="Calibri" w:eastAsia="Calibri" w:hAnsi="Calibri" w:cs="Calibri"/>
                <w:sz w:val="23"/>
                <w:szCs w:val="23"/>
                <w:lang w:val="en-US"/>
              </w:rPr>
            </w:pP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2B9EFB79"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0D22263B"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72214DAB"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r>
      <w:tr w:rsidR="00F02BFF" w14:paraId="3FF13B4E" w14:textId="77777777">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563C5537" w14:textId="77777777" w:rsidR="00F02BFF" w:rsidRPr="009E1E04" w:rsidRDefault="00F02BFF" w:rsidP="0034080E">
            <w:pPr>
              <w:rPr>
                <w:rFonts w:ascii="Calibri" w:eastAsia="Calibri" w:hAnsi="Calibri" w:cs="Calibri"/>
                <w:i/>
                <w:iCs/>
                <w:sz w:val="23"/>
                <w:szCs w:val="23"/>
                <w:lang w:val="en-US"/>
              </w:rPr>
            </w:pPr>
            <w:r w:rsidRPr="009E1E04">
              <w:rPr>
                <w:rFonts w:ascii="Calibri" w:eastAsia="Calibri" w:hAnsi="Calibri" w:cs="Calibri"/>
                <w:i/>
                <w:iCs/>
                <w:sz w:val="23"/>
                <w:szCs w:val="23"/>
                <w:lang w:val="en-US"/>
              </w:rPr>
              <w:t>Fork (copy) the team's assigned repositories</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639E01BD"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3FB58993"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326BA50B"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66A76C43"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r>
      <w:tr w:rsidR="00F02BFF" w14:paraId="3FC244A7" w14:textId="77777777">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247CE792" w14:textId="77777777" w:rsidR="00F02BFF" w:rsidRPr="009E1E04" w:rsidRDefault="00F02BFF" w:rsidP="0034080E">
            <w:pPr>
              <w:rPr>
                <w:rFonts w:ascii="Calibri" w:eastAsia="Calibri" w:hAnsi="Calibri" w:cs="Calibri"/>
                <w:i/>
                <w:iCs/>
                <w:sz w:val="23"/>
                <w:szCs w:val="23"/>
                <w:lang w:val="en-US"/>
              </w:rPr>
            </w:pPr>
            <w:r w:rsidRPr="009E1E04">
              <w:rPr>
                <w:rFonts w:ascii="Calibri" w:eastAsia="Calibri" w:hAnsi="Calibri" w:cs="Calibri"/>
                <w:i/>
                <w:iCs/>
                <w:sz w:val="23"/>
                <w:szCs w:val="23"/>
                <w:lang w:val="en-US"/>
              </w:rPr>
              <w:t>Send pull requests from forks of the team's assigned repositories</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66CC8369"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4EDA35E6"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2452A1D5"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111723BA"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r>
      <w:tr w:rsidR="00F02BFF" w14:paraId="2C5BF84C" w14:textId="77777777">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1AD08958" w14:textId="77777777" w:rsidR="00F02BFF" w:rsidRPr="009E1E04" w:rsidRDefault="00F02BFF" w:rsidP="0034080E">
            <w:pPr>
              <w:rPr>
                <w:rFonts w:ascii="Calibri" w:eastAsia="Calibri" w:hAnsi="Calibri" w:cs="Calibri"/>
                <w:i/>
                <w:iCs/>
                <w:sz w:val="23"/>
                <w:szCs w:val="23"/>
                <w:lang w:val="en-US"/>
              </w:rPr>
            </w:pPr>
            <w:r w:rsidRPr="009E1E04">
              <w:rPr>
                <w:rFonts w:ascii="Calibri" w:eastAsia="Calibri" w:hAnsi="Calibri" w:cs="Calibri"/>
                <w:i/>
                <w:iCs/>
                <w:sz w:val="23"/>
                <w:szCs w:val="23"/>
                <w:lang w:val="en-US"/>
              </w:rPr>
              <w:t>Merge and close pull requests</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4D31C42B" w14:textId="77777777" w:rsidR="00F02BFF" w:rsidRPr="00AB655A" w:rsidRDefault="00F02BFF" w:rsidP="0034080E">
            <w:pPr>
              <w:rPr>
                <w:rFonts w:ascii="Calibri" w:eastAsia="Calibri" w:hAnsi="Calibri" w:cs="Calibri"/>
                <w:sz w:val="23"/>
                <w:szCs w:val="23"/>
                <w:lang w:val="en-US"/>
              </w:rPr>
            </w:pP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093F7F3D"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640103ED"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160080DA"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r>
      <w:tr w:rsidR="00F02BFF" w14:paraId="52CF1BD0" w14:textId="77777777">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5F5151ED" w14:textId="77777777" w:rsidR="00F02BFF" w:rsidRPr="009E1E04" w:rsidRDefault="00F02BFF" w:rsidP="0034080E">
            <w:pPr>
              <w:rPr>
                <w:rFonts w:ascii="Calibri" w:eastAsia="Calibri" w:hAnsi="Calibri" w:cs="Calibri"/>
                <w:i/>
                <w:iCs/>
                <w:sz w:val="23"/>
                <w:szCs w:val="23"/>
                <w:lang w:val="en-US"/>
              </w:rPr>
            </w:pPr>
            <w:r w:rsidRPr="009E1E04">
              <w:rPr>
                <w:rFonts w:ascii="Calibri" w:eastAsia="Calibri" w:hAnsi="Calibri" w:cs="Calibri"/>
                <w:i/>
                <w:iCs/>
                <w:sz w:val="23"/>
                <w:szCs w:val="23"/>
                <w:lang w:val="en-US"/>
              </w:rPr>
              <w:t>Merge pull requests on protected branches, even if there are no approved reviews</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4DC0D487" w14:textId="77777777" w:rsidR="00F02BFF" w:rsidRPr="00AB655A" w:rsidRDefault="00F02BFF" w:rsidP="0034080E">
            <w:pPr>
              <w:rPr>
                <w:rFonts w:ascii="Calibri" w:eastAsia="Calibri" w:hAnsi="Calibri" w:cs="Calibri"/>
                <w:sz w:val="23"/>
                <w:szCs w:val="23"/>
                <w:lang w:val="en-US"/>
              </w:rPr>
            </w:pP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79A61A4D" w14:textId="77777777" w:rsidR="00F02BFF" w:rsidRPr="00AB655A" w:rsidRDefault="00F02BFF" w:rsidP="0034080E">
            <w:pPr>
              <w:jc w:val="center"/>
              <w:rPr>
                <w:rFonts w:ascii="Calibri" w:eastAsia="Calibri" w:hAnsi="Calibri" w:cs="Calibri"/>
                <w:sz w:val="20"/>
                <w:szCs w:val="20"/>
                <w:lang w:val="en-US"/>
              </w:rPr>
            </w:pP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744C0550"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2374CC52"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r>
      <w:tr w:rsidR="00F02BFF" w14:paraId="32F59557" w14:textId="77777777">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6E6AD2FA" w14:textId="77777777" w:rsidR="00F02BFF" w:rsidRPr="009E1E04" w:rsidRDefault="00F02BFF" w:rsidP="0034080E">
            <w:pPr>
              <w:rPr>
                <w:rFonts w:ascii="Calibri" w:eastAsia="Calibri" w:hAnsi="Calibri" w:cs="Calibri"/>
                <w:i/>
                <w:iCs/>
                <w:sz w:val="23"/>
                <w:szCs w:val="23"/>
                <w:lang w:val="en-US"/>
              </w:rPr>
            </w:pPr>
            <w:r w:rsidRPr="009E1E04">
              <w:rPr>
                <w:rFonts w:ascii="Calibri" w:eastAsia="Calibri" w:hAnsi="Calibri" w:cs="Calibri"/>
                <w:i/>
                <w:iCs/>
                <w:sz w:val="23"/>
                <w:szCs w:val="23"/>
                <w:lang w:val="en-US"/>
              </w:rPr>
              <w:t>Submit reviews on pull requests</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132CA78D"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332480E6"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1A71C5A2"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19B795AC"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r>
      <w:tr w:rsidR="00F02BFF" w14:paraId="2E70BEB0" w14:textId="77777777">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126F0ABE" w14:textId="77777777" w:rsidR="00F02BFF" w:rsidRPr="009E1E04" w:rsidRDefault="00F02BFF" w:rsidP="0034080E">
            <w:pPr>
              <w:rPr>
                <w:rFonts w:ascii="Calibri" w:eastAsia="Calibri" w:hAnsi="Calibri" w:cs="Calibri"/>
                <w:i/>
                <w:iCs/>
                <w:sz w:val="23"/>
                <w:szCs w:val="23"/>
                <w:lang w:val="en-US"/>
              </w:rPr>
            </w:pPr>
            <w:r w:rsidRPr="009E1E04">
              <w:rPr>
                <w:rFonts w:ascii="Calibri" w:eastAsia="Calibri" w:hAnsi="Calibri" w:cs="Calibri"/>
                <w:i/>
                <w:iCs/>
                <w:sz w:val="23"/>
                <w:szCs w:val="23"/>
                <w:lang w:val="en-US"/>
              </w:rPr>
              <w:t>Submit reviews that affect a pull request's mergeability</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48FBD039" w14:textId="77777777" w:rsidR="00F02BFF" w:rsidRPr="00AB655A" w:rsidRDefault="00F02BFF" w:rsidP="0034080E">
            <w:pPr>
              <w:rPr>
                <w:rFonts w:ascii="Calibri" w:eastAsia="Calibri" w:hAnsi="Calibri" w:cs="Calibri"/>
                <w:sz w:val="23"/>
                <w:szCs w:val="23"/>
                <w:lang w:val="en-US"/>
              </w:rPr>
            </w:pP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7F6FF332"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04D1B2DD"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7BC778C3"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r>
      <w:tr w:rsidR="00F02BFF" w14:paraId="0358024B" w14:textId="77777777">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36502481" w14:textId="77777777" w:rsidR="00F02BFF" w:rsidRPr="009E1E04" w:rsidRDefault="00F02BFF" w:rsidP="0034080E">
            <w:pPr>
              <w:rPr>
                <w:rFonts w:ascii="Calibri" w:eastAsia="Calibri" w:hAnsi="Calibri" w:cs="Calibri"/>
                <w:i/>
                <w:iCs/>
                <w:sz w:val="23"/>
                <w:szCs w:val="23"/>
              </w:rPr>
            </w:pPr>
            <w:r w:rsidRPr="009E1E04">
              <w:rPr>
                <w:rFonts w:ascii="Calibri" w:eastAsia="Calibri" w:hAnsi="Calibri" w:cs="Calibri"/>
                <w:i/>
                <w:iCs/>
                <w:sz w:val="23"/>
                <w:szCs w:val="23"/>
              </w:rPr>
              <w:t xml:space="preserve">Open </w:t>
            </w:r>
            <w:proofErr w:type="spellStart"/>
            <w:r w:rsidRPr="009E1E04">
              <w:rPr>
                <w:rFonts w:ascii="Calibri" w:eastAsia="Calibri" w:hAnsi="Calibri" w:cs="Calibri"/>
                <w:i/>
                <w:iCs/>
                <w:sz w:val="23"/>
                <w:szCs w:val="23"/>
              </w:rPr>
              <w:t>issues</w:t>
            </w:r>
            <w:proofErr w:type="spellEnd"/>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3B95360A"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6646FAEB"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4C14E8AE"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592F36D9"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r>
      <w:tr w:rsidR="00F02BFF" w14:paraId="612C805E" w14:textId="77777777">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625CBA74" w14:textId="77777777" w:rsidR="00F02BFF" w:rsidRPr="009E1E04" w:rsidRDefault="00F02BFF" w:rsidP="0034080E">
            <w:pPr>
              <w:rPr>
                <w:rFonts w:ascii="Calibri" w:eastAsia="Calibri" w:hAnsi="Calibri" w:cs="Calibri"/>
                <w:i/>
                <w:iCs/>
                <w:sz w:val="23"/>
                <w:szCs w:val="23"/>
                <w:lang w:val="en-US"/>
              </w:rPr>
            </w:pPr>
            <w:r w:rsidRPr="009E1E04">
              <w:rPr>
                <w:rFonts w:ascii="Calibri" w:eastAsia="Calibri" w:hAnsi="Calibri" w:cs="Calibri"/>
                <w:i/>
                <w:iCs/>
                <w:sz w:val="23"/>
                <w:szCs w:val="23"/>
                <w:lang w:val="en-US"/>
              </w:rPr>
              <w:t>Close, reopen, and assign issues</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1A69F1B9" w14:textId="77777777" w:rsidR="00F02BFF" w:rsidRPr="00AB655A" w:rsidRDefault="00F02BFF" w:rsidP="0034080E">
            <w:pPr>
              <w:rPr>
                <w:rFonts w:ascii="Calibri" w:eastAsia="Calibri" w:hAnsi="Calibri" w:cs="Calibri"/>
                <w:sz w:val="23"/>
                <w:szCs w:val="23"/>
                <w:lang w:val="en-US"/>
              </w:rPr>
            </w:pP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6D6B0A2A"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3E71E3CB"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323CCA60"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r>
      <w:tr w:rsidR="00F02BFF" w14:paraId="39D335FF" w14:textId="77777777">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03457889" w14:textId="77777777" w:rsidR="00F02BFF" w:rsidRPr="009E1E04" w:rsidRDefault="00F02BFF" w:rsidP="0034080E">
            <w:pPr>
              <w:rPr>
                <w:rFonts w:ascii="Calibri" w:eastAsia="Calibri" w:hAnsi="Calibri" w:cs="Calibri"/>
                <w:i/>
                <w:iCs/>
                <w:sz w:val="23"/>
                <w:szCs w:val="23"/>
                <w:lang w:val="en-US"/>
              </w:rPr>
            </w:pPr>
            <w:r w:rsidRPr="009E1E04">
              <w:rPr>
                <w:rFonts w:ascii="Calibri" w:eastAsia="Calibri" w:hAnsi="Calibri" w:cs="Calibri"/>
                <w:i/>
                <w:iCs/>
                <w:sz w:val="23"/>
                <w:szCs w:val="23"/>
                <w:lang w:val="en-US"/>
              </w:rPr>
              <w:t>Close issues they opened themselves</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1B2DBFD7"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45256B0E"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4788E1A9"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6945E79C"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r>
      <w:tr w:rsidR="00F02BFF" w14:paraId="7862FE1C" w14:textId="77777777">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76CB47CF" w14:textId="77777777" w:rsidR="00F02BFF" w:rsidRPr="009E1E04" w:rsidRDefault="00F02BFF" w:rsidP="0034080E">
            <w:pPr>
              <w:rPr>
                <w:rFonts w:ascii="Calibri" w:eastAsia="Calibri" w:hAnsi="Calibri" w:cs="Calibri"/>
                <w:i/>
                <w:iCs/>
                <w:sz w:val="23"/>
                <w:szCs w:val="23"/>
              </w:rPr>
            </w:pPr>
            <w:proofErr w:type="spellStart"/>
            <w:r w:rsidRPr="009E1E04">
              <w:rPr>
                <w:rFonts w:ascii="Calibri" w:eastAsia="Calibri" w:hAnsi="Calibri" w:cs="Calibri"/>
                <w:i/>
                <w:iCs/>
                <w:sz w:val="23"/>
                <w:szCs w:val="23"/>
              </w:rPr>
              <w:t>Apply</w:t>
            </w:r>
            <w:proofErr w:type="spellEnd"/>
            <w:r w:rsidRPr="009E1E04">
              <w:rPr>
                <w:rFonts w:ascii="Calibri" w:eastAsia="Calibri" w:hAnsi="Calibri" w:cs="Calibri"/>
                <w:i/>
                <w:iCs/>
                <w:sz w:val="23"/>
                <w:szCs w:val="23"/>
              </w:rPr>
              <w:t xml:space="preserve"> labels and milestones</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6F8EB7AC" w14:textId="77777777" w:rsidR="00F02BFF" w:rsidRDefault="00F02BFF" w:rsidP="0034080E">
            <w:pPr>
              <w:rPr>
                <w:rFonts w:ascii="Calibri" w:eastAsia="Calibri" w:hAnsi="Calibri" w:cs="Calibri"/>
                <w:sz w:val="23"/>
                <w:szCs w:val="23"/>
              </w:rPr>
            </w:pP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51293BD7"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35E998C6"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5D96AC75"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r>
      <w:tr w:rsidR="00F02BFF" w14:paraId="4D7A2F11" w14:textId="77777777">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08BB70CF" w14:textId="77777777" w:rsidR="00F02BFF" w:rsidRPr="009E1E04" w:rsidRDefault="00F02BFF" w:rsidP="0034080E">
            <w:pPr>
              <w:rPr>
                <w:rFonts w:ascii="Calibri" w:eastAsia="Calibri" w:hAnsi="Calibri" w:cs="Calibri"/>
                <w:i/>
                <w:iCs/>
                <w:sz w:val="23"/>
                <w:szCs w:val="23"/>
                <w:lang w:val="en-US"/>
              </w:rPr>
            </w:pPr>
            <w:r w:rsidRPr="009E1E04">
              <w:rPr>
                <w:rFonts w:ascii="Calibri" w:eastAsia="Calibri" w:hAnsi="Calibri" w:cs="Calibri"/>
                <w:i/>
                <w:iCs/>
                <w:sz w:val="23"/>
                <w:szCs w:val="23"/>
                <w:lang w:val="en-US"/>
              </w:rPr>
              <w:t>Have an issue assigned to them</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19E379C3"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46C2E908"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3E72C4C7"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53F3DD35"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r>
      <w:tr w:rsidR="00F02BFF" w14:paraId="12B8B632" w14:textId="77777777">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636C7FD5" w14:textId="77777777" w:rsidR="00F02BFF" w:rsidRPr="009E1E04" w:rsidRDefault="00F02BFF" w:rsidP="0034080E">
            <w:pPr>
              <w:rPr>
                <w:rFonts w:ascii="Calibri" w:eastAsia="Calibri" w:hAnsi="Calibri" w:cs="Calibri"/>
                <w:i/>
                <w:iCs/>
                <w:sz w:val="23"/>
                <w:szCs w:val="23"/>
              </w:rPr>
            </w:pPr>
            <w:r w:rsidRPr="009E1E04">
              <w:rPr>
                <w:rFonts w:ascii="Calibri" w:eastAsia="Calibri" w:hAnsi="Calibri" w:cs="Calibri"/>
                <w:i/>
                <w:iCs/>
                <w:sz w:val="23"/>
                <w:szCs w:val="23"/>
              </w:rPr>
              <w:t xml:space="preserve">Create and </w:t>
            </w:r>
            <w:proofErr w:type="spellStart"/>
            <w:r w:rsidRPr="009E1E04">
              <w:rPr>
                <w:rFonts w:ascii="Calibri" w:eastAsia="Calibri" w:hAnsi="Calibri" w:cs="Calibri"/>
                <w:i/>
                <w:iCs/>
                <w:sz w:val="23"/>
                <w:szCs w:val="23"/>
              </w:rPr>
              <w:t>edit</w:t>
            </w:r>
            <w:proofErr w:type="spellEnd"/>
            <w:r w:rsidRPr="009E1E04">
              <w:rPr>
                <w:rFonts w:ascii="Calibri" w:eastAsia="Calibri" w:hAnsi="Calibri" w:cs="Calibri"/>
                <w:i/>
                <w:iCs/>
                <w:sz w:val="23"/>
                <w:szCs w:val="23"/>
              </w:rPr>
              <w:t xml:space="preserve"> releases</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5470F45B" w14:textId="77777777" w:rsidR="00F02BFF" w:rsidRDefault="00F02BFF" w:rsidP="0034080E">
            <w:pPr>
              <w:rPr>
                <w:rFonts w:ascii="Calibri" w:eastAsia="Calibri" w:hAnsi="Calibri" w:cs="Calibri"/>
                <w:sz w:val="23"/>
                <w:szCs w:val="23"/>
              </w:rPr>
            </w:pP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0C5B2911"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20433B22"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4E40458B"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r>
      <w:tr w:rsidR="00F02BFF" w14:paraId="631E04CC" w14:textId="77777777">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533267B1" w14:textId="77777777" w:rsidR="00F02BFF" w:rsidRPr="009E1E04" w:rsidRDefault="00F02BFF" w:rsidP="0034080E">
            <w:pPr>
              <w:rPr>
                <w:rFonts w:ascii="Calibri" w:eastAsia="Calibri" w:hAnsi="Calibri" w:cs="Calibri"/>
                <w:i/>
                <w:iCs/>
                <w:sz w:val="23"/>
                <w:szCs w:val="23"/>
              </w:rPr>
            </w:pPr>
            <w:proofErr w:type="spellStart"/>
            <w:r w:rsidRPr="009E1E04">
              <w:rPr>
                <w:rFonts w:ascii="Calibri" w:eastAsia="Calibri" w:hAnsi="Calibri" w:cs="Calibri"/>
                <w:i/>
                <w:iCs/>
                <w:sz w:val="23"/>
                <w:szCs w:val="23"/>
              </w:rPr>
              <w:t>View</w:t>
            </w:r>
            <w:proofErr w:type="spellEnd"/>
            <w:r w:rsidRPr="009E1E04">
              <w:rPr>
                <w:rFonts w:ascii="Calibri" w:eastAsia="Calibri" w:hAnsi="Calibri" w:cs="Calibri"/>
                <w:i/>
                <w:iCs/>
                <w:sz w:val="23"/>
                <w:szCs w:val="23"/>
              </w:rPr>
              <w:t xml:space="preserve"> draft releases</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4FC0CEBC" w14:textId="77777777" w:rsidR="00F02BFF" w:rsidRDefault="00F02BFF" w:rsidP="0034080E">
            <w:pPr>
              <w:rPr>
                <w:rFonts w:ascii="Calibri" w:eastAsia="Calibri" w:hAnsi="Calibri" w:cs="Calibri"/>
                <w:sz w:val="23"/>
                <w:szCs w:val="23"/>
              </w:rPr>
            </w:pP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32C7EF8B"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3B3D7AE4"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40A05D09"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r>
      <w:tr w:rsidR="00F02BFF" w14:paraId="468A78E6" w14:textId="77777777">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11AB00D8" w14:textId="77777777" w:rsidR="00F02BFF" w:rsidRPr="009E1E04" w:rsidRDefault="00F02BFF" w:rsidP="0034080E">
            <w:pPr>
              <w:rPr>
                <w:rFonts w:ascii="Calibri" w:eastAsia="Calibri" w:hAnsi="Calibri" w:cs="Calibri"/>
                <w:i/>
                <w:iCs/>
                <w:sz w:val="23"/>
                <w:szCs w:val="23"/>
              </w:rPr>
            </w:pPr>
            <w:proofErr w:type="spellStart"/>
            <w:r w:rsidRPr="009E1E04">
              <w:rPr>
                <w:rFonts w:ascii="Calibri" w:eastAsia="Calibri" w:hAnsi="Calibri" w:cs="Calibri"/>
                <w:i/>
                <w:iCs/>
                <w:sz w:val="23"/>
                <w:szCs w:val="23"/>
              </w:rPr>
              <w:t>View</w:t>
            </w:r>
            <w:proofErr w:type="spellEnd"/>
            <w:r w:rsidRPr="009E1E04">
              <w:rPr>
                <w:rFonts w:ascii="Calibri" w:eastAsia="Calibri" w:hAnsi="Calibri" w:cs="Calibri"/>
                <w:i/>
                <w:iCs/>
                <w:sz w:val="23"/>
                <w:szCs w:val="23"/>
              </w:rPr>
              <w:t xml:space="preserve"> </w:t>
            </w:r>
            <w:proofErr w:type="spellStart"/>
            <w:r w:rsidRPr="009E1E04">
              <w:rPr>
                <w:rFonts w:ascii="Calibri" w:eastAsia="Calibri" w:hAnsi="Calibri" w:cs="Calibri"/>
                <w:i/>
                <w:iCs/>
                <w:sz w:val="23"/>
                <w:szCs w:val="23"/>
              </w:rPr>
              <w:t>published</w:t>
            </w:r>
            <w:proofErr w:type="spellEnd"/>
            <w:r w:rsidRPr="009E1E04">
              <w:rPr>
                <w:rFonts w:ascii="Calibri" w:eastAsia="Calibri" w:hAnsi="Calibri" w:cs="Calibri"/>
                <w:i/>
                <w:iCs/>
                <w:sz w:val="23"/>
                <w:szCs w:val="23"/>
              </w:rPr>
              <w:t xml:space="preserve"> releases</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684C262C"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4C615FAB"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4E9FFC5C"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6AA13C12"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r>
      <w:tr w:rsidR="00F02BFF" w14:paraId="56B73CC0" w14:textId="77777777">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494CDAC8" w14:textId="77777777" w:rsidR="00F02BFF" w:rsidRPr="009E1E04" w:rsidRDefault="00F02BFF" w:rsidP="0034080E">
            <w:pPr>
              <w:rPr>
                <w:rFonts w:ascii="Calibri" w:eastAsia="Calibri" w:hAnsi="Calibri" w:cs="Calibri"/>
                <w:i/>
                <w:iCs/>
                <w:sz w:val="23"/>
                <w:szCs w:val="23"/>
                <w:lang w:val="en-US"/>
              </w:rPr>
            </w:pPr>
            <w:r w:rsidRPr="009E1E04">
              <w:rPr>
                <w:rFonts w:ascii="Calibri" w:eastAsia="Calibri" w:hAnsi="Calibri" w:cs="Calibri"/>
                <w:i/>
                <w:iCs/>
                <w:sz w:val="23"/>
                <w:szCs w:val="23"/>
                <w:lang w:val="en-US"/>
              </w:rPr>
              <w:t>Edit and delete their own comments on commits, pull requests, and issues</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24721295"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473FB57F"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72229B08"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34A27034"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r>
      <w:tr w:rsidR="00F02BFF" w14:paraId="47C90D15" w14:textId="77777777">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4EA284FD" w14:textId="77777777" w:rsidR="00F02BFF" w:rsidRPr="009E1E04" w:rsidRDefault="00F02BFF" w:rsidP="0034080E">
            <w:pPr>
              <w:rPr>
                <w:rFonts w:ascii="Calibri" w:eastAsia="Calibri" w:hAnsi="Calibri" w:cs="Calibri"/>
                <w:i/>
                <w:iCs/>
                <w:sz w:val="23"/>
                <w:szCs w:val="23"/>
                <w:lang w:val="en-US"/>
              </w:rPr>
            </w:pPr>
            <w:r w:rsidRPr="009E1E04">
              <w:rPr>
                <w:rFonts w:ascii="Calibri" w:eastAsia="Calibri" w:hAnsi="Calibri" w:cs="Calibri"/>
                <w:i/>
                <w:iCs/>
                <w:sz w:val="23"/>
                <w:szCs w:val="23"/>
                <w:lang w:val="en-US"/>
              </w:rPr>
              <w:t>Edit and delete anyone's comments on commits, pull requests, and issues</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4BD4C5AF" w14:textId="77777777" w:rsidR="00F02BFF" w:rsidRPr="00AB655A" w:rsidRDefault="00F02BFF" w:rsidP="0034080E">
            <w:pPr>
              <w:rPr>
                <w:rFonts w:ascii="Calibri" w:eastAsia="Calibri" w:hAnsi="Calibri" w:cs="Calibri"/>
                <w:sz w:val="23"/>
                <w:szCs w:val="23"/>
                <w:lang w:val="en-US"/>
              </w:rPr>
            </w:pP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3CB0BA5E"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62EA8249"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59951810"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r>
      <w:tr w:rsidR="00F02BFF" w14:paraId="369C93BB" w14:textId="77777777">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0707AE5B" w14:textId="77777777" w:rsidR="00F02BFF" w:rsidRPr="009E1E04" w:rsidRDefault="00F02BFF" w:rsidP="0034080E">
            <w:pPr>
              <w:rPr>
                <w:rFonts w:ascii="Calibri" w:eastAsia="Calibri" w:hAnsi="Calibri" w:cs="Calibri"/>
                <w:i/>
                <w:iCs/>
                <w:sz w:val="23"/>
                <w:szCs w:val="23"/>
              </w:rPr>
            </w:pPr>
            <w:proofErr w:type="spellStart"/>
            <w:r w:rsidRPr="009E1E04">
              <w:rPr>
                <w:rFonts w:ascii="Calibri" w:eastAsia="Calibri" w:hAnsi="Calibri" w:cs="Calibri"/>
                <w:i/>
                <w:iCs/>
                <w:sz w:val="23"/>
                <w:szCs w:val="23"/>
              </w:rPr>
              <w:t>Edit</w:t>
            </w:r>
            <w:proofErr w:type="spellEnd"/>
            <w:r w:rsidRPr="009E1E04">
              <w:rPr>
                <w:rFonts w:ascii="Calibri" w:eastAsia="Calibri" w:hAnsi="Calibri" w:cs="Calibri"/>
                <w:i/>
                <w:iCs/>
                <w:sz w:val="23"/>
                <w:szCs w:val="23"/>
              </w:rPr>
              <w:t xml:space="preserve"> </w:t>
            </w:r>
            <w:proofErr w:type="spellStart"/>
            <w:r w:rsidRPr="009E1E04">
              <w:rPr>
                <w:rFonts w:ascii="Calibri" w:eastAsia="Calibri" w:hAnsi="Calibri" w:cs="Calibri"/>
                <w:i/>
                <w:iCs/>
                <w:sz w:val="23"/>
                <w:szCs w:val="23"/>
              </w:rPr>
              <w:t>wikis</w:t>
            </w:r>
            <w:proofErr w:type="spellEnd"/>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4CB896B9"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607B23DA"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6F1B4A91"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05089DDB"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r>
      <w:tr w:rsidR="00F02BFF" w14:paraId="355A42DD" w14:textId="77777777">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2FDC371D" w14:textId="77777777" w:rsidR="00F02BFF" w:rsidRPr="009E1E04" w:rsidRDefault="00F02BFF" w:rsidP="0034080E">
            <w:pPr>
              <w:rPr>
                <w:rFonts w:ascii="Calibri" w:eastAsia="Calibri" w:hAnsi="Calibri" w:cs="Calibri"/>
                <w:i/>
                <w:iCs/>
                <w:sz w:val="23"/>
                <w:szCs w:val="23"/>
              </w:rPr>
            </w:pPr>
            <w:r w:rsidRPr="009E1E04">
              <w:rPr>
                <w:rFonts w:ascii="Calibri" w:eastAsia="Calibri" w:hAnsi="Calibri" w:cs="Calibri"/>
                <w:i/>
                <w:iCs/>
                <w:sz w:val="23"/>
                <w:szCs w:val="23"/>
              </w:rPr>
              <w:t>Create </w:t>
            </w:r>
            <w:proofErr w:type="spellStart"/>
            <w:r w:rsidR="003D2300">
              <w:fldChar w:fldCharType="begin"/>
            </w:r>
            <w:r w:rsidR="003D2300">
              <w:instrText xml:space="preserve"> HYPERLINK "https://help.github.com/articles/about-statuses" \h </w:instrText>
            </w:r>
            <w:r w:rsidR="003D2300">
              <w:fldChar w:fldCharType="separate"/>
            </w:r>
            <w:r w:rsidRPr="009E1E04">
              <w:rPr>
                <w:rFonts w:ascii="Calibri" w:eastAsia="Calibri" w:hAnsi="Calibri" w:cs="Calibri"/>
                <w:i/>
                <w:iCs/>
                <w:sz w:val="23"/>
                <w:szCs w:val="23"/>
                <w:u w:val="single"/>
              </w:rPr>
              <w:t>statuses</w:t>
            </w:r>
            <w:proofErr w:type="spellEnd"/>
            <w:r w:rsidR="003D2300">
              <w:rPr>
                <w:rFonts w:ascii="Calibri" w:eastAsia="Calibri" w:hAnsi="Calibri" w:cs="Calibri"/>
                <w:i/>
                <w:iCs/>
                <w:sz w:val="23"/>
                <w:szCs w:val="23"/>
                <w:u w:val="single"/>
              </w:rPr>
              <w:fldChar w:fldCharType="end"/>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2E3B26A2" w14:textId="77777777" w:rsidR="00F02BFF" w:rsidRDefault="00F02BFF" w:rsidP="0034080E">
            <w:pPr>
              <w:rPr>
                <w:rFonts w:ascii="Calibri" w:eastAsia="Calibri" w:hAnsi="Calibri" w:cs="Calibri"/>
                <w:sz w:val="23"/>
                <w:szCs w:val="23"/>
              </w:rPr>
            </w:pP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2E45D930"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48A9D317"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c>
          <w:tcPr>
            <w:tcW w:w="1463"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tcPr>
          <w:p w14:paraId="3613EC3A" w14:textId="77777777" w:rsidR="00F02BFF" w:rsidRDefault="00F02BFF" w:rsidP="0034080E">
            <w:pPr>
              <w:jc w:val="center"/>
              <w:rPr>
                <w:rFonts w:ascii="Calibri" w:eastAsia="Calibri" w:hAnsi="Calibri" w:cs="Calibri"/>
                <w:sz w:val="23"/>
                <w:szCs w:val="23"/>
              </w:rPr>
            </w:pPr>
            <w:r>
              <w:rPr>
                <w:rFonts w:ascii="Calibri" w:eastAsia="Calibri" w:hAnsi="Calibri" w:cs="Calibri"/>
                <w:b/>
                <w:sz w:val="23"/>
                <w:szCs w:val="23"/>
              </w:rPr>
              <w:t>X</w:t>
            </w:r>
          </w:p>
        </w:tc>
      </w:tr>
    </w:tbl>
    <w:p w14:paraId="62C3F14C" w14:textId="4E83603E" w:rsidR="00F02BFF" w:rsidRDefault="00F02BFF" w:rsidP="00F02BFF">
      <w:pPr>
        <w:rPr>
          <w:rFonts w:ascii="Calibri" w:eastAsia="Calibri" w:hAnsi="Calibri" w:cs="Calibri"/>
        </w:rPr>
      </w:pPr>
      <w:bookmarkStart w:id="33" w:name="_1egqt2p" w:colFirst="0" w:colLast="0"/>
      <w:bookmarkEnd w:id="33"/>
    </w:p>
    <w:p w14:paraId="21100843" w14:textId="7F19AEBB" w:rsidR="00363BB8" w:rsidRDefault="00363BB8" w:rsidP="00F02BFF">
      <w:pPr>
        <w:rPr>
          <w:rFonts w:ascii="Calibri" w:eastAsia="Calibri" w:hAnsi="Calibri" w:cs="Calibri"/>
        </w:rPr>
      </w:pPr>
    </w:p>
    <w:p w14:paraId="17512536" w14:textId="73A64C20" w:rsidR="00363BB8" w:rsidRDefault="00363BB8" w:rsidP="00F02BFF">
      <w:pPr>
        <w:rPr>
          <w:rFonts w:ascii="Calibri" w:eastAsia="Calibri" w:hAnsi="Calibri" w:cs="Calibri"/>
        </w:rPr>
      </w:pPr>
    </w:p>
    <w:p w14:paraId="4DC35D90" w14:textId="208DCABF" w:rsidR="00363BB8" w:rsidRDefault="00363BB8" w:rsidP="00F02BFF">
      <w:pPr>
        <w:rPr>
          <w:rFonts w:ascii="Calibri" w:eastAsia="Calibri" w:hAnsi="Calibri" w:cs="Calibri"/>
        </w:rPr>
      </w:pPr>
    </w:p>
    <w:p w14:paraId="7AA7BDA0" w14:textId="30CAF383" w:rsidR="00363BB8" w:rsidRDefault="00363BB8" w:rsidP="00F02BFF">
      <w:pPr>
        <w:rPr>
          <w:rFonts w:ascii="Calibri" w:eastAsia="Calibri" w:hAnsi="Calibri" w:cs="Calibri"/>
        </w:rPr>
      </w:pPr>
    </w:p>
    <w:p w14:paraId="74ECBA2F" w14:textId="14928172" w:rsidR="00363BB8" w:rsidRDefault="00363BB8" w:rsidP="00F02BFF">
      <w:pPr>
        <w:rPr>
          <w:rFonts w:ascii="Calibri" w:eastAsia="Calibri" w:hAnsi="Calibri" w:cs="Calibri"/>
        </w:rPr>
      </w:pPr>
    </w:p>
    <w:p w14:paraId="537CC1EA" w14:textId="159FC4F7" w:rsidR="00363BB8" w:rsidRDefault="00363BB8" w:rsidP="00F02BFF">
      <w:pPr>
        <w:rPr>
          <w:rFonts w:ascii="Calibri" w:eastAsia="Calibri" w:hAnsi="Calibri" w:cs="Calibri"/>
        </w:rPr>
      </w:pPr>
    </w:p>
    <w:p w14:paraId="2D53FDB7" w14:textId="4FE29DB8" w:rsidR="00363BB8" w:rsidRDefault="00363BB8" w:rsidP="00F02BFF">
      <w:pPr>
        <w:rPr>
          <w:rFonts w:ascii="Calibri" w:eastAsia="Calibri" w:hAnsi="Calibri" w:cs="Calibri"/>
        </w:rPr>
      </w:pPr>
    </w:p>
    <w:p w14:paraId="43C9741C" w14:textId="77777777" w:rsidR="00363BB8" w:rsidRDefault="00363BB8" w:rsidP="00F02BFF">
      <w:pPr>
        <w:rPr>
          <w:rFonts w:ascii="Calibri" w:eastAsia="Calibri" w:hAnsi="Calibri" w:cs="Calibri"/>
        </w:rPr>
      </w:pPr>
    </w:p>
    <w:p w14:paraId="120CE8B9" w14:textId="77777777" w:rsidR="00F02BFF" w:rsidRPr="00C44ECC" w:rsidRDefault="00F02BFF" w:rsidP="00F02BFF">
      <w:pPr>
        <w:pStyle w:val="Heading1"/>
        <w:rPr>
          <w:rFonts w:ascii="Calibri" w:eastAsia="Calibri" w:hAnsi="Calibri" w:cs="Calibri"/>
          <w:sz w:val="30"/>
          <w:szCs w:val="30"/>
          <w:lang w:val="it-IT"/>
        </w:rPr>
      </w:pPr>
      <w:bookmarkStart w:id="34" w:name="_3ygebqi" w:colFirst="0" w:colLast="0"/>
      <w:bookmarkStart w:id="35" w:name="_Toc100648776"/>
      <w:bookmarkEnd w:id="34"/>
      <w:r w:rsidRPr="00C44ECC">
        <w:rPr>
          <w:rFonts w:ascii="Calibri" w:eastAsia="Calibri" w:hAnsi="Calibri" w:cs="Calibri"/>
          <w:sz w:val="30"/>
          <w:szCs w:val="30"/>
          <w:lang w:val="it-IT"/>
        </w:rPr>
        <w:t>5.</w:t>
      </w:r>
      <w:r w:rsidRPr="00C44ECC">
        <w:rPr>
          <w:rFonts w:ascii="Calibri" w:eastAsia="Calibri" w:hAnsi="Calibri" w:cs="Calibri"/>
          <w:sz w:val="30"/>
          <w:szCs w:val="30"/>
          <w:lang w:val="it-IT"/>
        </w:rPr>
        <w:tab/>
        <w:t>APPROFONDIMENTO SULLA GESTIONE DI SOLUZIONI NEL REPO</w:t>
      </w:r>
      <w:bookmarkEnd w:id="35"/>
    </w:p>
    <w:p w14:paraId="1448BB34" w14:textId="77777777" w:rsidR="00F02BFF" w:rsidRPr="00C44ECC" w:rsidRDefault="00F02BFF" w:rsidP="00F02BFF">
      <w:pPr>
        <w:pStyle w:val="Heading2"/>
        <w:rPr>
          <w:rFonts w:asciiTheme="majorHAnsi" w:hAnsiTheme="majorHAnsi"/>
          <w:b/>
          <w:sz w:val="28"/>
        </w:rPr>
      </w:pPr>
      <w:bookmarkStart w:id="36" w:name="_w1uhheq2i2sc" w:colFirst="0" w:colLast="0"/>
      <w:bookmarkStart w:id="37" w:name="_Toc100648777"/>
      <w:bookmarkEnd w:id="36"/>
      <w:r w:rsidRPr="00C44ECC">
        <w:rPr>
          <w:rFonts w:asciiTheme="majorHAnsi" w:hAnsiTheme="majorHAnsi"/>
          <w:b/>
          <w:sz w:val="28"/>
        </w:rPr>
        <w:t>5.1</w:t>
      </w:r>
      <w:r w:rsidRPr="00C44ECC">
        <w:rPr>
          <w:rFonts w:asciiTheme="majorHAnsi" w:hAnsiTheme="majorHAnsi"/>
          <w:b/>
          <w:sz w:val="28"/>
        </w:rPr>
        <w:tab/>
        <w:t xml:space="preserve">Gestione dei </w:t>
      </w:r>
      <w:proofErr w:type="spellStart"/>
      <w:r w:rsidRPr="00C44ECC">
        <w:rPr>
          <w:rFonts w:asciiTheme="majorHAnsi" w:hAnsiTheme="majorHAnsi"/>
          <w:b/>
          <w:sz w:val="28"/>
        </w:rPr>
        <w:t>branch</w:t>
      </w:r>
      <w:proofErr w:type="spellEnd"/>
      <w:r w:rsidRPr="00C44ECC">
        <w:rPr>
          <w:rFonts w:asciiTheme="majorHAnsi" w:hAnsiTheme="majorHAnsi"/>
          <w:b/>
          <w:sz w:val="28"/>
        </w:rPr>
        <w:t xml:space="preserve"> per diverse “versioni”</w:t>
      </w:r>
      <w:bookmarkEnd w:id="37"/>
    </w:p>
    <w:p w14:paraId="454283FF" w14:textId="77777777" w:rsidR="00F02BFF" w:rsidRDefault="00F02BFF" w:rsidP="00D23BA7">
      <w:pPr>
        <w:jc w:val="both"/>
        <w:rPr>
          <w:rFonts w:ascii="Calibri" w:eastAsia="Calibri" w:hAnsi="Calibri" w:cs="Calibri"/>
        </w:rPr>
      </w:pPr>
      <w:r>
        <w:rPr>
          <w:rFonts w:ascii="Calibri" w:eastAsia="Calibri" w:hAnsi="Calibri" w:cs="Calibri"/>
        </w:rPr>
        <w:t>Può accadere, specialmente per tutti gli applicativi che hanno una diffusione sui comuni, che vi siano versioni differenti di uno stesso prodotto adattate alle necessità di un singolo comune.</w:t>
      </w:r>
    </w:p>
    <w:p w14:paraId="23CE99C4" w14:textId="008FD23F" w:rsidR="00F02BFF" w:rsidRDefault="00F02BFF" w:rsidP="00D23BA7">
      <w:pPr>
        <w:jc w:val="both"/>
        <w:rPr>
          <w:rFonts w:ascii="Calibri" w:eastAsia="Calibri" w:hAnsi="Calibri" w:cs="Calibri"/>
        </w:rPr>
      </w:pPr>
      <w:r>
        <w:rPr>
          <w:rFonts w:ascii="Calibri" w:eastAsia="Calibri" w:hAnsi="Calibri" w:cs="Calibri"/>
        </w:rPr>
        <w:t>In questo caso lo sviluppo/rilascio non può essere portato avanti sulla “</w:t>
      </w:r>
      <w:r w:rsidRPr="009E1E04">
        <w:rPr>
          <w:rFonts w:ascii="Calibri" w:eastAsia="Calibri" w:hAnsi="Calibri" w:cs="Calibri"/>
          <w:i/>
          <w:iCs/>
        </w:rPr>
        <w:t>Active Development line</w:t>
      </w:r>
      <w:r>
        <w:rPr>
          <w:rFonts w:ascii="Calibri" w:eastAsia="Calibri" w:hAnsi="Calibri" w:cs="Calibri"/>
        </w:rPr>
        <w:t xml:space="preserve">” in quanto la funzionalità o le funzionalità che vengono implementate non verranno rilasciate nell’applicativo nel suo complesso, ma sono customizzazioni specifiche per ogni singolo Comune/Ente. Anche se questa pratica è sconsigliata, tuttavia tale necessità può sorgere. In tal caso sarà necessario utilizzare un </w:t>
      </w:r>
      <w:proofErr w:type="spellStart"/>
      <w:r w:rsidRPr="009E1E04">
        <w:rPr>
          <w:rFonts w:ascii="Calibri" w:eastAsia="Calibri" w:hAnsi="Calibri" w:cs="Calibri"/>
          <w:i/>
          <w:iCs/>
        </w:rPr>
        <w:t>branch</w:t>
      </w:r>
      <w:proofErr w:type="spellEnd"/>
      <w:r>
        <w:rPr>
          <w:rFonts w:ascii="Calibri" w:eastAsia="Calibri" w:hAnsi="Calibri" w:cs="Calibri"/>
        </w:rPr>
        <w:t xml:space="preserve"> specifico applicando il pattern (</w:t>
      </w:r>
      <w:r w:rsidRPr="00D23BA7">
        <w:rPr>
          <w:rFonts w:ascii="Calibri" w:eastAsia="Calibri" w:hAnsi="Calibri" w:cs="Calibri"/>
          <w:i/>
          <w:iCs/>
        </w:rPr>
        <w:t xml:space="preserve">task </w:t>
      </w:r>
      <w:proofErr w:type="spellStart"/>
      <w:r w:rsidRPr="00D23BA7">
        <w:rPr>
          <w:rFonts w:ascii="Calibri" w:eastAsia="Calibri" w:hAnsi="Calibri" w:cs="Calibri"/>
          <w:i/>
          <w:iCs/>
        </w:rPr>
        <w:t>branch</w:t>
      </w:r>
      <w:proofErr w:type="spellEnd"/>
      <w:r>
        <w:rPr>
          <w:rFonts w:ascii="Calibri" w:eastAsia="Calibri" w:hAnsi="Calibri" w:cs="Calibri"/>
        </w:rPr>
        <w:t>).</w:t>
      </w:r>
    </w:p>
    <w:p w14:paraId="47EDBCA9" w14:textId="77777777" w:rsidR="00F02BFF" w:rsidRDefault="00F02BFF" w:rsidP="00D23BA7">
      <w:pPr>
        <w:jc w:val="both"/>
        <w:rPr>
          <w:rFonts w:ascii="Calibri" w:eastAsia="Calibri" w:hAnsi="Calibri" w:cs="Calibri"/>
        </w:rPr>
      </w:pPr>
      <w:r>
        <w:rPr>
          <w:rFonts w:ascii="Calibri" w:eastAsia="Calibri" w:hAnsi="Calibri" w:cs="Calibri"/>
        </w:rPr>
        <w:t>In generale tale pattern risulta particolarmente utile quando si verifica almeno una di queste condizioni:</w:t>
      </w:r>
    </w:p>
    <w:p w14:paraId="066B6BAD" w14:textId="77777777" w:rsidR="00F02BFF" w:rsidRDefault="00F02BFF" w:rsidP="00D23BA7">
      <w:pPr>
        <w:numPr>
          <w:ilvl w:val="0"/>
          <w:numId w:val="32"/>
        </w:numPr>
        <w:jc w:val="both"/>
        <w:rPr>
          <w:rFonts w:ascii="Calibri" w:eastAsia="Calibri" w:hAnsi="Calibri" w:cs="Calibri"/>
        </w:rPr>
      </w:pPr>
      <w:r>
        <w:rPr>
          <w:rFonts w:ascii="Calibri" w:eastAsia="Calibri" w:hAnsi="Calibri" w:cs="Calibri"/>
        </w:rPr>
        <w:t xml:space="preserve">Un gruppo di lavoro deve lavorare/ha lavorato su un </w:t>
      </w:r>
      <w:r w:rsidRPr="009E1E04">
        <w:rPr>
          <w:rFonts w:ascii="Calibri" w:eastAsia="Calibri" w:hAnsi="Calibri" w:cs="Calibri"/>
          <w:i/>
          <w:iCs/>
        </w:rPr>
        <w:t>task</w:t>
      </w:r>
      <w:r>
        <w:rPr>
          <w:rFonts w:ascii="Calibri" w:eastAsia="Calibri" w:hAnsi="Calibri" w:cs="Calibri"/>
        </w:rPr>
        <w:t xml:space="preserve"> che diverge dalla linea principale dello sviluppo;</w:t>
      </w:r>
    </w:p>
    <w:p w14:paraId="620E7BE0" w14:textId="77777777" w:rsidR="00F02BFF" w:rsidRDefault="00F02BFF" w:rsidP="00D23BA7">
      <w:pPr>
        <w:numPr>
          <w:ilvl w:val="0"/>
          <w:numId w:val="32"/>
        </w:numPr>
        <w:jc w:val="both"/>
        <w:rPr>
          <w:rFonts w:ascii="Calibri" w:eastAsia="Calibri" w:hAnsi="Calibri" w:cs="Calibri"/>
        </w:rPr>
      </w:pPr>
      <w:r>
        <w:rPr>
          <w:rFonts w:ascii="Calibri" w:eastAsia="Calibri" w:hAnsi="Calibri" w:cs="Calibri"/>
        </w:rPr>
        <w:t>Quando vi è la necessità di iniziare rilasciare una nuova release, ovvero nuove funzionalità, prima che la release corrente venga consolidata.</w:t>
      </w:r>
    </w:p>
    <w:p w14:paraId="60B32AC6" w14:textId="77777777" w:rsidR="00F02BFF" w:rsidRDefault="00F02BFF" w:rsidP="00D23BA7">
      <w:pPr>
        <w:jc w:val="both"/>
        <w:rPr>
          <w:rFonts w:ascii="Calibri" w:eastAsia="Calibri" w:hAnsi="Calibri" w:cs="Calibri"/>
        </w:rPr>
      </w:pPr>
      <w:r>
        <w:rPr>
          <w:rFonts w:ascii="Calibri" w:eastAsia="Calibri" w:hAnsi="Calibri" w:cs="Calibri"/>
        </w:rPr>
        <w:t xml:space="preserve">Tenendo conto che l’utilizzo di </w:t>
      </w:r>
      <w:proofErr w:type="spellStart"/>
      <w:r w:rsidRPr="009E1E04">
        <w:rPr>
          <w:rFonts w:ascii="Calibri" w:eastAsia="Calibri" w:hAnsi="Calibri" w:cs="Calibri"/>
          <w:i/>
          <w:iCs/>
        </w:rPr>
        <w:t>branch</w:t>
      </w:r>
      <w:proofErr w:type="spellEnd"/>
      <w:r w:rsidRPr="009E1E04">
        <w:rPr>
          <w:rFonts w:ascii="Calibri" w:eastAsia="Calibri" w:hAnsi="Calibri" w:cs="Calibri"/>
          <w:i/>
          <w:iCs/>
        </w:rPr>
        <w:t xml:space="preserve"> </w:t>
      </w:r>
      <w:r>
        <w:rPr>
          <w:rFonts w:ascii="Calibri" w:eastAsia="Calibri" w:hAnsi="Calibri" w:cs="Calibri"/>
        </w:rPr>
        <w:t xml:space="preserve">è una pratica che può portare a numerosi inconvenienti è necessario utilizzare tale approccio solo quando i benefici attesi siano superiori all’aumento di lavoro per gestire il </w:t>
      </w:r>
      <w:proofErr w:type="spellStart"/>
      <w:r w:rsidRPr="009E1E04">
        <w:rPr>
          <w:rFonts w:ascii="Calibri" w:eastAsia="Calibri" w:hAnsi="Calibri" w:cs="Calibri"/>
          <w:i/>
          <w:iCs/>
        </w:rPr>
        <w:t>branch</w:t>
      </w:r>
      <w:proofErr w:type="spellEnd"/>
      <w:r w:rsidRPr="009E1E04">
        <w:rPr>
          <w:rFonts w:ascii="Calibri" w:eastAsia="Calibri" w:hAnsi="Calibri" w:cs="Calibri"/>
          <w:i/>
          <w:iCs/>
        </w:rPr>
        <w:t xml:space="preserve"> </w:t>
      </w:r>
      <w:r>
        <w:rPr>
          <w:rFonts w:ascii="Calibri" w:eastAsia="Calibri" w:hAnsi="Calibri" w:cs="Calibri"/>
        </w:rPr>
        <w:t>ed il successivo riallineamento del codice.</w:t>
      </w:r>
    </w:p>
    <w:p w14:paraId="547CC512" w14:textId="3A3B5715" w:rsidR="00F02BFF" w:rsidRDefault="00F02BFF" w:rsidP="00D23BA7">
      <w:pPr>
        <w:jc w:val="both"/>
        <w:rPr>
          <w:rFonts w:ascii="Calibri" w:eastAsia="Calibri" w:hAnsi="Calibri" w:cs="Calibri"/>
        </w:rPr>
      </w:pPr>
      <w:r>
        <w:rPr>
          <w:rFonts w:ascii="Calibri" w:eastAsia="Calibri" w:hAnsi="Calibri" w:cs="Calibri"/>
        </w:rPr>
        <w:t xml:space="preserve">In tale ottica, un continuo allineamento del codice con la </w:t>
      </w:r>
      <w:proofErr w:type="spellStart"/>
      <w:r w:rsidRPr="009E1E04">
        <w:rPr>
          <w:rFonts w:ascii="Calibri" w:eastAsia="Calibri" w:hAnsi="Calibri" w:cs="Calibri"/>
          <w:i/>
          <w:iCs/>
        </w:rPr>
        <w:t>mainline</w:t>
      </w:r>
      <w:proofErr w:type="spellEnd"/>
      <w:r>
        <w:rPr>
          <w:rFonts w:ascii="Calibri" w:eastAsia="Calibri" w:hAnsi="Calibri" w:cs="Calibri"/>
        </w:rPr>
        <w:t xml:space="preserve"> di sviluppo è auspicabile in modo da ridurre al minimo i problemi nella successiva fase di merge.</w:t>
      </w:r>
    </w:p>
    <w:p w14:paraId="51A126E5" w14:textId="77777777" w:rsidR="00F02BFF" w:rsidRDefault="00F02BFF" w:rsidP="00D23BA7">
      <w:pPr>
        <w:jc w:val="both"/>
        <w:rPr>
          <w:rFonts w:ascii="Calibri" w:eastAsia="Calibri" w:hAnsi="Calibri" w:cs="Calibri"/>
        </w:rPr>
      </w:pPr>
      <w:r>
        <w:rPr>
          <w:rFonts w:ascii="Calibri" w:eastAsia="Calibri" w:hAnsi="Calibri" w:cs="Calibri"/>
        </w:rPr>
        <w:t xml:space="preserve">Un </w:t>
      </w:r>
      <w:proofErr w:type="spellStart"/>
      <w:r w:rsidRPr="009E1E04">
        <w:rPr>
          <w:rFonts w:ascii="Calibri" w:eastAsia="Calibri" w:hAnsi="Calibri" w:cs="Calibri"/>
          <w:i/>
          <w:iCs/>
        </w:rPr>
        <w:t>branch</w:t>
      </w:r>
      <w:proofErr w:type="spellEnd"/>
      <w:r>
        <w:rPr>
          <w:rFonts w:ascii="Calibri" w:eastAsia="Calibri" w:hAnsi="Calibri" w:cs="Calibri"/>
        </w:rPr>
        <w:t xml:space="preserve"> di tale natura, alla fine della fase di sviluppo, avrà due possibili alternative:</w:t>
      </w:r>
    </w:p>
    <w:p w14:paraId="2E5DF37D" w14:textId="77777777" w:rsidR="00F02BFF" w:rsidRDefault="00F02BFF" w:rsidP="00D23BA7">
      <w:pPr>
        <w:numPr>
          <w:ilvl w:val="0"/>
          <w:numId w:val="21"/>
        </w:numPr>
        <w:jc w:val="both"/>
        <w:rPr>
          <w:rFonts w:ascii="Calibri" w:eastAsia="Calibri" w:hAnsi="Calibri" w:cs="Calibri"/>
        </w:rPr>
      </w:pPr>
      <w:r>
        <w:rPr>
          <w:rFonts w:ascii="Calibri" w:eastAsia="Calibri" w:hAnsi="Calibri" w:cs="Calibri"/>
        </w:rPr>
        <w:t>Viene abbandonato;</w:t>
      </w:r>
    </w:p>
    <w:p w14:paraId="6552C325" w14:textId="77777777" w:rsidR="00F02BFF" w:rsidRDefault="00F02BFF" w:rsidP="00D23BA7">
      <w:pPr>
        <w:numPr>
          <w:ilvl w:val="0"/>
          <w:numId w:val="21"/>
        </w:numPr>
        <w:jc w:val="both"/>
        <w:rPr>
          <w:rFonts w:ascii="Calibri" w:eastAsia="Calibri" w:hAnsi="Calibri" w:cs="Calibri"/>
        </w:rPr>
      </w:pPr>
      <w:r>
        <w:rPr>
          <w:rFonts w:ascii="Calibri" w:eastAsia="Calibri" w:hAnsi="Calibri" w:cs="Calibri"/>
        </w:rPr>
        <w:t xml:space="preserve">Viene integrato nella </w:t>
      </w:r>
      <w:proofErr w:type="spellStart"/>
      <w:r w:rsidRPr="009E1E04">
        <w:rPr>
          <w:rFonts w:ascii="Calibri" w:eastAsia="Calibri" w:hAnsi="Calibri" w:cs="Calibri"/>
          <w:i/>
          <w:iCs/>
        </w:rPr>
        <w:t>mainline</w:t>
      </w:r>
      <w:proofErr w:type="spellEnd"/>
      <w:r>
        <w:rPr>
          <w:rFonts w:ascii="Calibri" w:eastAsia="Calibri" w:hAnsi="Calibri" w:cs="Calibri"/>
        </w:rPr>
        <w:t xml:space="preserve"> aggiungendo le nuove funzionalità implementate nella versione principale del prodotto.</w:t>
      </w:r>
    </w:p>
    <w:p w14:paraId="3315603F" w14:textId="118881BF" w:rsidR="00F02BFF" w:rsidRDefault="00F02BFF" w:rsidP="00D23BA7">
      <w:pPr>
        <w:jc w:val="both"/>
        <w:rPr>
          <w:rFonts w:ascii="Calibri" w:eastAsia="Calibri" w:hAnsi="Calibri" w:cs="Calibri"/>
        </w:rPr>
      </w:pPr>
      <w:r>
        <w:rPr>
          <w:rFonts w:ascii="Calibri" w:eastAsia="Calibri" w:hAnsi="Calibri" w:cs="Calibri"/>
        </w:rPr>
        <w:t xml:space="preserve">A queste due vie canoniche si aggiunge anche una terza via che prevede che il </w:t>
      </w:r>
      <w:proofErr w:type="spellStart"/>
      <w:r w:rsidRPr="009E1E04">
        <w:rPr>
          <w:rFonts w:ascii="Calibri" w:eastAsia="Calibri" w:hAnsi="Calibri" w:cs="Calibri"/>
          <w:i/>
          <w:iCs/>
        </w:rPr>
        <w:t>branch</w:t>
      </w:r>
      <w:proofErr w:type="spellEnd"/>
      <w:r>
        <w:rPr>
          <w:rFonts w:ascii="Calibri" w:eastAsia="Calibri" w:hAnsi="Calibri" w:cs="Calibri"/>
        </w:rPr>
        <w:t xml:space="preserve"> non venga né abbandonato né integrato con</w:t>
      </w:r>
      <w:r w:rsidRPr="009E1E04">
        <w:rPr>
          <w:rFonts w:ascii="Calibri" w:eastAsia="Calibri" w:hAnsi="Calibri" w:cs="Calibri"/>
        </w:rPr>
        <w:t xml:space="preserve"> la</w:t>
      </w:r>
      <w:r w:rsidRPr="009E1E04">
        <w:rPr>
          <w:rFonts w:ascii="Calibri" w:eastAsia="Calibri" w:hAnsi="Calibri" w:cs="Calibri"/>
          <w:i/>
          <w:iCs/>
        </w:rPr>
        <w:t xml:space="preserve"> </w:t>
      </w:r>
      <w:proofErr w:type="spellStart"/>
      <w:r w:rsidRPr="009E1E04">
        <w:rPr>
          <w:rFonts w:ascii="Calibri" w:eastAsia="Calibri" w:hAnsi="Calibri" w:cs="Calibri"/>
          <w:i/>
          <w:iCs/>
        </w:rPr>
        <w:t>mainline</w:t>
      </w:r>
      <w:proofErr w:type="spellEnd"/>
      <w:r w:rsidR="007D51E0">
        <w:rPr>
          <w:rFonts w:ascii="Calibri" w:eastAsia="Calibri" w:hAnsi="Calibri" w:cs="Calibri"/>
          <w:i/>
          <w:iCs/>
        </w:rPr>
        <w:t>,</w:t>
      </w:r>
      <w:r>
        <w:rPr>
          <w:rFonts w:ascii="Calibri" w:eastAsia="Calibri" w:hAnsi="Calibri" w:cs="Calibri"/>
        </w:rPr>
        <w:t xml:space="preserve"> ma dia origine ad una versione modificata del prodotto (versione divergente). E’ evidente che tale strada non può essere perseguita senza notevoli difficoltà nell</w:t>
      </w:r>
      <w:r w:rsidR="0034080E">
        <w:rPr>
          <w:rFonts w:ascii="Calibri" w:eastAsia="Calibri" w:hAnsi="Calibri" w:cs="Calibri"/>
        </w:rPr>
        <w:t>a</w:t>
      </w:r>
      <w:r w:rsidR="009E1E04">
        <w:rPr>
          <w:rFonts w:ascii="Calibri" w:eastAsia="Calibri" w:hAnsi="Calibri" w:cs="Calibri"/>
        </w:rPr>
        <w:t xml:space="preserve"> </w:t>
      </w:r>
      <w:r>
        <w:rPr>
          <w:rFonts w:ascii="Calibri" w:eastAsia="Calibri" w:hAnsi="Calibri" w:cs="Calibri"/>
        </w:rPr>
        <w:t>gestione del prodotto stesso e quindi è necessario utilizzarla solo quando le funzionalità implementate non possono essere integrate.</w:t>
      </w:r>
    </w:p>
    <w:p w14:paraId="561A29C0" w14:textId="77777777" w:rsidR="00F02BFF" w:rsidRPr="00C44ECC" w:rsidRDefault="00F02BFF" w:rsidP="00F02BFF">
      <w:pPr>
        <w:pStyle w:val="Heading2"/>
        <w:rPr>
          <w:rFonts w:asciiTheme="majorHAnsi" w:hAnsiTheme="majorHAnsi"/>
          <w:b/>
          <w:sz w:val="28"/>
        </w:rPr>
      </w:pPr>
      <w:bookmarkStart w:id="38" w:name="_sqyw64" w:colFirst="0" w:colLast="0"/>
      <w:bookmarkStart w:id="39" w:name="_Toc100648778"/>
      <w:bookmarkEnd w:id="38"/>
      <w:r w:rsidRPr="00C44ECC">
        <w:rPr>
          <w:rFonts w:asciiTheme="majorHAnsi" w:hAnsiTheme="majorHAnsi"/>
          <w:b/>
          <w:sz w:val="28"/>
        </w:rPr>
        <w:t>5.2</w:t>
      </w:r>
      <w:r w:rsidRPr="00C44ECC">
        <w:rPr>
          <w:rFonts w:asciiTheme="majorHAnsi" w:hAnsiTheme="majorHAnsi"/>
          <w:b/>
          <w:sz w:val="28"/>
        </w:rPr>
        <w:tab/>
        <w:t>Rilascio di una nuova versione</w:t>
      </w:r>
      <w:bookmarkEnd w:id="39"/>
    </w:p>
    <w:p w14:paraId="44C094EC" w14:textId="77777777" w:rsidR="00F02BFF" w:rsidRDefault="00F02BFF" w:rsidP="00D23BA7">
      <w:pPr>
        <w:jc w:val="both"/>
        <w:rPr>
          <w:rFonts w:ascii="Calibri" w:eastAsia="Calibri" w:hAnsi="Calibri" w:cs="Calibri"/>
        </w:rPr>
      </w:pPr>
      <w:r>
        <w:rPr>
          <w:rFonts w:ascii="Calibri" w:eastAsia="Calibri" w:hAnsi="Calibri" w:cs="Calibri"/>
        </w:rPr>
        <w:t xml:space="preserve">Il rilascio di una nuova versione è un’attività molto comune nello sviluppo di un nuovo prodotto. </w:t>
      </w:r>
    </w:p>
    <w:p w14:paraId="2B1E0A56" w14:textId="75304248" w:rsidR="00F02BFF" w:rsidRDefault="00F02BFF" w:rsidP="00D23BA7">
      <w:pPr>
        <w:jc w:val="both"/>
        <w:rPr>
          <w:rFonts w:ascii="Calibri" w:eastAsia="Calibri" w:hAnsi="Calibri" w:cs="Calibri"/>
        </w:rPr>
      </w:pPr>
      <w:r>
        <w:rPr>
          <w:rFonts w:ascii="Calibri" w:eastAsia="Calibri" w:hAnsi="Calibri" w:cs="Calibri"/>
        </w:rPr>
        <w:t xml:space="preserve">Il rilascio viene gestito attraverso il congelamento del codice ad una data prefissata. Tale operazione prende il nome di </w:t>
      </w:r>
      <w:r w:rsidRPr="009E1E04">
        <w:rPr>
          <w:rFonts w:ascii="Calibri" w:eastAsia="Calibri" w:hAnsi="Calibri" w:cs="Calibri"/>
          <w:bCs/>
          <w:i/>
          <w:iCs/>
        </w:rPr>
        <w:t>baseline</w:t>
      </w:r>
      <w:r>
        <w:rPr>
          <w:rFonts w:ascii="Calibri" w:eastAsia="Calibri" w:hAnsi="Calibri" w:cs="Calibri"/>
        </w:rPr>
        <w:t xml:space="preserve">, attività attraverso la quale le diverse versioni degli </w:t>
      </w:r>
      <w:r w:rsidRPr="009E1E04">
        <w:rPr>
          <w:rFonts w:ascii="Calibri" w:eastAsia="Calibri" w:hAnsi="Calibri" w:cs="Calibri"/>
          <w:i/>
          <w:iCs/>
        </w:rPr>
        <w:t xml:space="preserve">items </w:t>
      </w:r>
      <w:r>
        <w:rPr>
          <w:rFonts w:ascii="Calibri" w:eastAsia="Calibri" w:hAnsi="Calibri" w:cs="Calibri"/>
        </w:rPr>
        <w:t xml:space="preserve">vengono congelate e raggruppate simbolicamente. La </w:t>
      </w:r>
      <w:r w:rsidRPr="009E1E04">
        <w:rPr>
          <w:rFonts w:ascii="Calibri" w:eastAsia="Calibri" w:hAnsi="Calibri" w:cs="Calibri"/>
          <w:i/>
          <w:iCs/>
        </w:rPr>
        <w:t>release</w:t>
      </w:r>
      <w:r>
        <w:rPr>
          <w:rFonts w:ascii="Calibri" w:eastAsia="Calibri" w:hAnsi="Calibri" w:cs="Calibri"/>
        </w:rPr>
        <w:t xml:space="preserve"> è la promozione della baseline </w:t>
      </w:r>
      <w:r w:rsidR="007D51E0">
        <w:rPr>
          <w:rFonts w:ascii="Calibri" w:eastAsia="Calibri" w:hAnsi="Calibri" w:cs="Calibri"/>
        </w:rPr>
        <w:t>che</w:t>
      </w:r>
      <w:r>
        <w:rPr>
          <w:rFonts w:ascii="Calibri" w:eastAsia="Calibri" w:hAnsi="Calibri" w:cs="Calibri"/>
        </w:rPr>
        <w:t xml:space="preserve"> viene resa visibile all’esterno dell’organizzazione che l’ha gestita. Tale </w:t>
      </w:r>
      <w:r w:rsidRPr="009E1E04">
        <w:rPr>
          <w:rFonts w:ascii="Calibri" w:eastAsia="Calibri" w:hAnsi="Calibri" w:cs="Calibri"/>
          <w:i/>
          <w:iCs/>
        </w:rPr>
        <w:t>release</w:t>
      </w:r>
      <w:r>
        <w:rPr>
          <w:rFonts w:ascii="Calibri" w:eastAsia="Calibri" w:hAnsi="Calibri" w:cs="Calibri"/>
        </w:rPr>
        <w:t xml:space="preserve"> sarà visibile nel repository di </w:t>
      </w:r>
      <w:proofErr w:type="spellStart"/>
      <w:r w:rsidRPr="009E1E04">
        <w:rPr>
          <w:rFonts w:ascii="Calibri" w:eastAsia="Calibri" w:hAnsi="Calibri" w:cs="Calibri"/>
        </w:rPr>
        <w:t>Github</w:t>
      </w:r>
      <w:proofErr w:type="spellEnd"/>
      <w:r>
        <w:rPr>
          <w:rFonts w:ascii="Calibri" w:eastAsia="Calibri" w:hAnsi="Calibri" w:cs="Calibri"/>
        </w:rPr>
        <w:t>.</w:t>
      </w:r>
    </w:p>
    <w:p w14:paraId="3A7F4E99" w14:textId="77777777" w:rsidR="00F02BFF" w:rsidRDefault="00F02BFF" w:rsidP="00D23BA7">
      <w:pPr>
        <w:jc w:val="both"/>
        <w:rPr>
          <w:rFonts w:ascii="Calibri" w:eastAsia="Calibri" w:hAnsi="Calibri" w:cs="Calibri"/>
        </w:rPr>
      </w:pPr>
      <w:r>
        <w:rPr>
          <w:rFonts w:ascii="Calibri" w:eastAsia="Calibri" w:hAnsi="Calibri" w:cs="Calibri"/>
        </w:rPr>
        <w:t xml:space="preserve">La </w:t>
      </w:r>
      <w:r w:rsidRPr="009E1E04">
        <w:rPr>
          <w:rFonts w:ascii="Calibri" w:eastAsia="Calibri" w:hAnsi="Calibri" w:cs="Calibri"/>
          <w:i/>
          <w:iCs/>
        </w:rPr>
        <w:t xml:space="preserve">release </w:t>
      </w:r>
      <w:r>
        <w:rPr>
          <w:rFonts w:ascii="Calibri" w:eastAsia="Calibri" w:hAnsi="Calibri" w:cs="Calibri"/>
        </w:rPr>
        <w:t xml:space="preserve">viene etichettata con un numero la cui struttura riflette la tipologia di interventi che sono stati applicati al prodotto. La numerazione è del tutto arbitraria e ciascuna organizzazione (ovvero fornitori esterni) può adottare una qualsiasi tipologia di numerazione purché venga normata e definita e sia univoca per ciascuna release. </w:t>
      </w:r>
    </w:p>
    <w:p w14:paraId="40F716C1" w14:textId="092788D7" w:rsidR="00F02BFF" w:rsidRDefault="00F02BFF" w:rsidP="00D23BA7">
      <w:pPr>
        <w:jc w:val="both"/>
        <w:rPr>
          <w:rFonts w:ascii="Calibri" w:eastAsia="Calibri" w:hAnsi="Calibri" w:cs="Calibri"/>
        </w:rPr>
      </w:pPr>
      <w:r>
        <w:rPr>
          <w:rFonts w:ascii="Calibri" w:eastAsia="Calibri" w:hAnsi="Calibri" w:cs="Calibri"/>
        </w:rPr>
        <w:t xml:space="preserve">Il rilascio di una nuova versione </w:t>
      </w:r>
      <w:r w:rsidR="009E1E04">
        <w:rPr>
          <w:rFonts w:ascii="Calibri" w:eastAsia="Calibri" w:hAnsi="Calibri" w:cs="Calibri"/>
        </w:rPr>
        <w:t>deve essere notificato</w:t>
      </w:r>
      <w:r>
        <w:rPr>
          <w:rFonts w:ascii="Calibri" w:eastAsia="Calibri" w:hAnsi="Calibri" w:cs="Calibri"/>
        </w:rPr>
        <w:t xml:space="preserve"> al catalogo</w:t>
      </w:r>
      <w:r w:rsidR="0034080E">
        <w:rPr>
          <w:rFonts w:ascii="Calibri" w:eastAsia="Calibri" w:hAnsi="Calibri" w:cs="Calibri"/>
        </w:rPr>
        <w:t xml:space="preserve"> </w:t>
      </w:r>
      <w:proofErr w:type="spellStart"/>
      <w:r>
        <w:rPr>
          <w:rFonts w:ascii="Calibri" w:eastAsia="Calibri" w:hAnsi="Calibri" w:cs="Calibri"/>
        </w:rPr>
        <w:t>AgID</w:t>
      </w:r>
      <w:proofErr w:type="spellEnd"/>
      <w:r>
        <w:rPr>
          <w:rFonts w:ascii="Calibri" w:eastAsia="Calibri" w:hAnsi="Calibri" w:cs="Calibri"/>
        </w:rPr>
        <w:t xml:space="preserve"> in modo che il codice sia sempre aggiornato.</w:t>
      </w:r>
    </w:p>
    <w:p w14:paraId="6230B56A" w14:textId="77777777" w:rsidR="00F02BFF" w:rsidRDefault="00F02BFF" w:rsidP="00D23BA7">
      <w:pPr>
        <w:jc w:val="both"/>
        <w:rPr>
          <w:rFonts w:ascii="Calibri" w:eastAsia="Calibri" w:hAnsi="Calibri" w:cs="Calibri"/>
        </w:rPr>
      </w:pPr>
      <w:r>
        <w:rPr>
          <w:rFonts w:ascii="Calibri" w:eastAsia="Calibri" w:hAnsi="Calibri" w:cs="Calibri"/>
        </w:rPr>
        <w:t xml:space="preserve">Eventuali </w:t>
      </w:r>
      <w:r w:rsidRPr="009E1E04">
        <w:rPr>
          <w:rFonts w:ascii="Calibri" w:eastAsia="Calibri" w:hAnsi="Calibri" w:cs="Calibri"/>
          <w:i/>
          <w:iCs/>
        </w:rPr>
        <w:t>bug fixing</w:t>
      </w:r>
      <w:r>
        <w:rPr>
          <w:rFonts w:ascii="Calibri" w:eastAsia="Calibri" w:hAnsi="Calibri" w:cs="Calibri"/>
        </w:rPr>
        <w:t xml:space="preserve"> su una determinata versione devono essere gestiti tramite la creazione di un </w:t>
      </w:r>
      <w:proofErr w:type="spellStart"/>
      <w:r w:rsidRPr="009E1E04">
        <w:rPr>
          <w:rFonts w:ascii="Calibri" w:eastAsia="Calibri" w:hAnsi="Calibri" w:cs="Calibri"/>
          <w:i/>
          <w:iCs/>
        </w:rPr>
        <w:t>branch</w:t>
      </w:r>
      <w:proofErr w:type="spellEnd"/>
      <w:r w:rsidRPr="009E1E04">
        <w:rPr>
          <w:rFonts w:ascii="Calibri" w:eastAsia="Calibri" w:hAnsi="Calibri" w:cs="Calibri"/>
          <w:i/>
          <w:iCs/>
        </w:rPr>
        <w:t xml:space="preserve"> </w:t>
      </w:r>
      <w:r>
        <w:rPr>
          <w:rFonts w:ascii="Calibri" w:eastAsia="Calibri" w:hAnsi="Calibri" w:cs="Calibri"/>
        </w:rPr>
        <w:t>di sviluppo. Al termine della fase di sviluppo le modifiche apportate devono essere rilasciate nella versione corrente e verrà richiesta una nuova baseline a una successiva release la cui numerazione rispecchierà l’intervento o gli interventi effettuati.</w:t>
      </w:r>
    </w:p>
    <w:p w14:paraId="01AC9268" w14:textId="77777777" w:rsidR="00F02BFF" w:rsidRPr="00C44ECC" w:rsidRDefault="00F02BFF" w:rsidP="00F02BFF">
      <w:pPr>
        <w:pStyle w:val="Heading2"/>
        <w:rPr>
          <w:rFonts w:asciiTheme="majorHAnsi" w:hAnsiTheme="majorHAnsi"/>
          <w:b/>
          <w:sz w:val="28"/>
        </w:rPr>
      </w:pPr>
      <w:bookmarkStart w:id="40" w:name="_3cqmetx" w:colFirst="0" w:colLast="0"/>
      <w:bookmarkStart w:id="41" w:name="_Toc100648779"/>
      <w:bookmarkEnd w:id="40"/>
      <w:r w:rsidRPr="00C44ECC">
        <w:rPr>
          <w:rFonts w:asciiTheme="majorHAnsi" w:hAnsiTheme="majorHAnsi"/>
          <w:b/>
          <w:sz w:val="28"/>
        </w:rPr>
        <w:t>5.3</w:t>
      </w:r>
      <w:r w:rsidRPr="00C44ECC">
        <w:rPr>
          <w:rFonts w:asciiTheme="majorHAnsi" w:hAnsiTheme="majorHAnsi"/>
          <w:b/>
          <w:sz w:val="28"/>
        </w:rPr>
        <w:tab/>
        <w:t xml:space="preserve">Gestione degli </w:t>
      </w:r>
      <w:proofErr w:type="spellStart"/>
      <w:r w:rsidRPr="00C44ECC">
        <w:rPr>
          <w:rFonts w:asciiTheme="majorHAnsi" w:hAnsiTheme="majorHAnsi"/>
          <w:b/>
          <w:sz w:val="28"/>
        </w:rPr>
        <w:t>issue</w:t>
      </w:r>
      <w:bookmarkEnd w:id="41"/>
      <w:proofErr w:type="spellEnd"/>
    </w:p>
    <w:p w14:paraId="54794CAA" w14:textId="77777777" w:rsidR="00F02BFF" w:rsidRDefault="00F02BFF" w:rsidP="00D23BA7">
      <w:pPr>
        <w:jc w:val="both"/>
        <w:rPr>
          <w:rFonts w:ascii="Calibri" w:eastAsia="Calibri" w:hAnsi="Calibri" w:cs="Calibri"/>
        </w:rPr>
      </w:pPr>
      <w:r>
        <w:rPr>
          <w:rFonts w:ascii="Calibri" w:eastAsia="Calibri" w:hAnsi="Calibri" w:cs="Calibri"/>
        </w:rPr>
        <w:t>Durante l’utilizzo di un prodotto possono manifestarsi delle anomalie di funzionamento.</w:t>
      </w:r>
    </w:p>
    <w:p w14:paraId="4C7EE808" w14:textId="77777777" w:rsidR="00F02BFF" w:rsidRDefault="00F02BFF" w:rsidP="00D23BA7">
      <w:pPr>
        <w:jc w:val="both"/>
        <w:rPr>
          <w:rFonts w:ascii="Calibri" w:eastAsia="Calibri" w:hAnsi="Calibri" w:cs="Calibri"/>
        </w:rPr>
      </w:pPr>
      <w:r>
        <w:rPr>
          <w:rFonts w:ascii="Calibri" w:eastAsia="Calibri" w:hAnsi="Calibri" w:cs="Calibri"/>
        </w:rPr>
        <w:t xml:space="preserve">Il sistema di gestione del repository permette la gestione e la tracciatura degli </w:t>
      </w:r>
      <w:proofErr w:type="spellStart"/>
      <w:r w:rsidRPr="009E1E04">
        <w:rPr>
          <w:rFonts w:ascii="Calibri" w:eastAsia="Calibri" w:hAnsi="Calibri" w:cs="Calibri"/>
          <w:i/>
          <w:iCs/>
        </w:rPr>
        <w:t>issue</w:t>
      </w:r>
      <w:proofErr w:type="spellEnd"/>
      <w:r>
        <w:rPr>
          <w:rFonts w:ascii="Calibri" w:eastAsia="Calibri" w:hAnsi="Calibri" w:cs="Calibri"/>
        </w:rPr>
        <w:t xml:space="preserve">. Tramite la gestione degli </w:t>
      </w:r>
      <w:proofErr w:type="spellStart"/>
      <w:r w:rsidRPr="009E1E04">
        <w:rPr>
          <w:rFonts w:ascii="Calibri" w:eastAsia="Calibri" w:hAnsi="Calibri" w:cs="Calibri"/>
          <w:i/>
          <w:iCs/>
        </w:rPr>
        <w:t>issue</w:t>
      </w:r>
      <w:proofErr w:type="spellEnd"/>
      <w:r w:rsidRPr="009E1E04">
        <w:rPr>
          <w:rFonts w:ascii="Calibri" w:eastAsia="Calibri" w:hAnsi="Calibri" w:cs="Calibri"/>
          <w:i/>
          <w:iCs/>
        </w:rPr>
        <w:t xml:space="preserve"> </w:t>
      </w:r>
      <w:r>
        <w:rPr>
          <w:rFonts w:ascii="Calibri" w:eastAsia="Calibri" w:hAnsi="Calibri" w:cs="Calibri"/>
        </w:rPr>
        <w:t xml:space="preserve">è possibile tracciare i </w:t>
      </w:r>
      <w:r w:rsidRPr="009E1E04">
        <w:rPr>
          <w:rFonts w:ascii="Calibri" w:eastAsia="Calibri" w:hAnsi="Calibri" w:cs="Calibri"/>
          <w:i/>
          <w:iCs/>
        </w:rPr>
        <w:t>task</w:t>
      </w:r>
      <w:r>
        <w:rPr>
          <w:rFonts w:ascii="Calibri" w:eastAsia="Calibri" w:hAnsi="Calibri" w:cs="Calibri"/>
        </w:rPr>
        <w:t xml:space="preserve">, nuove funzionalità ed i </w:t>
      </w:r>
      <w:r w:rsidRPr="009E1E04">
        <w:rPr>
          <w:rFonts w:ascii="Calibri" w:eastAsia="Calibri" w:hAnsi="Calibri" w:cs="Calibri"/>
          <w:i/>
          <w:iCs/>
        </w:rPr>
        <w:t>bug</w:t>
      </w:r>
      <w:r>
        <w:rPr>
          <w:rFonts w:ascii="Calibri" w:eastAsia="Calibri" w:hAnsi="Calibri" w:cs="Calibri"/>
        </w:rPr>
        <w:t xml:space="preserve">. A ciascun </w:t>
      </w:r>
      <w:proofErr w:type="spellStart"/>
      <w:r w:rsidRPr="009E1E04">
        <w:rPr>
          <w:rFonts w:ascii="Calibri" w:eastAsia="Calibri" w:hAnsi="Calibri" w:cs="Calibri"/>
          <w:i/>
          <w:iCs/>
        </w:rPr>
        <w:t>issue</w:t>
      </w:r>
      <w:proofErr w:type="spellEnd"/>
      <w:r w:rsidRPr="009E1E04">
        <w:rPr>
          <w:rFonts w:ascii="Calibri" w:eastAsia="Calibri" w:hAnsi="Calibri" w:cs="Calibri"/>
          <w:i/>
          <w:iCs/>
        </w:rPr>
        <w:t>,</w:t>
      </w:r>
      <w:r>
        <w:rPr>
          <w:rFonts w:ascii="Calibri" w:eastAsia="Calibri" w:hAnsi="Calibri" w:cs="Calibri"/>
        </w:rPr>
        <w:t xml:space="preserve"> il sistema assegna un numero univoco.</w:t>
      </w:r>
    </w:p>
    <w:p w14:paraId="3B985652" w14:textId="50DD21E1" w:rsidR="00F02BFF" w:rsidRPr="009E1E04" w:rsidRDefault="00F02BFF" w:rsidP="00D23BA7">
      <w:pPr>
        <w:jc w:val="both"/>
        <w:rPr>
          <w:rFonts w:ascii="Calibri" w:eastAsia="Calibri" w:hAnsi="Calibri" w:cs="Calibri"/>
          <w:i/>
          <w:iCs/>
        </w:rPr>
      </w:pPr>
      <w:r>
        <w:rPr>
          <w:rFonts w:ascii="Calibri" w:eastAsia="Calibri" w:hAnsi="Calibri" w:cs="Calibri"/>
        </w:rPr>
        <w:t xml:space="preserve">Il sistema consente l’apertura di un </w:t>
      </w:r>
      <w:proofErr w:type="spellStart"/>
      <w:r w:rsidRPr="009E1E04">
        <w:rPr>
          <w:rFonts w:ascii="Calibri" w:eastAsia="Calibri" w:hAnsi="Calibri" w:cs="Calibri"/>
          <w:i/>
          <w:iCs/>
        </w:rPr>
        <w:t>issue</w:t>
      </w:r>
      <w:proofErr w:type="spellEnd"/>
      <w:r>
        <w:rPr>
          <w:rFonts w:ascii="Calibri" w:eastAsia="Calibri" w:hAnsi="Calibri" w:cs="Calibri"/>
        </w:rPr>
        <w:t xml:space="preserve"> tramite un’apposita interfaccia. Le anomalie segnalate dagli utenti del prodotto o da altri sviluppatori devono essere gestite tramite tale sistema. Il </w:t>
      </w:r>
      <w:r w:rsidRPr="009E1E04">
        <w:rPr>
          <w:rFonts w:ascii="Calibri" w:eastAsia="Calibri" w:hAnsi="Calibri" w:cs="Calibri"/>
          <w:i/>
          <w:iCs/>
        </w:rPr>
        <w:t xml:space="preserve">software </w:t>
      </w:r>
      <w:r>
        <w:rPr>
          <w:rFonts w:ascii="Calibri" w:eastAsia="Calibri" w:hAnsi="Calibri" w:cs="Calibri"/>
        </w:rPr>
        <w:t xml:space="preserve">di gestione del repository deve permettere di catalogare e organizzare gli </w:t>
      </w:r>
      <w:proofErr w:type="spellStart"/>
      <w:r w:rsidRPr="009E1E04">
        <w:rPr>
          <w:rFonts w:ascii="Calibri" w:eastAsia="Calibri" w:hAnsi="Calibri" w:cs="Calibri"/>
          <w:i/>
          <w:iCs/>
        </w:rPr>
        <w:t>issues</w:t>
      </w:r>
      <w:proofErr w:type="spellEnd"/>
      <w:r w:rsidRPr="009E1E04">
        <w:rPr>
          <w:rFonts w:ascii="Calibri" w:eastAsia="Calibri" w:hAnsi="Calibri" w:cs="Calibri"/>
          <w:i/>
          <w:iCs/>
        </w:rPr>
        <w:t xml:space="preserve"> </w:t>
      </w:r>
      <w:r>
        <w:rPr>
          <w:rFonts w:ascii="Calibri" w:eastAsia="Calibri" w:hAnsi="Calibri" w:cs="Calibri"/>
        </w:rPr>
        <w:t xml:space="preserve">attraverso l’uso di </w:t>
      </w:r>
      <w:r w:rsidRPr="009E1E04">
        <w:rPr>
          <w:rFonts w:ascii="Calibri" w:eastAsia="Calibri" w:hAnsi="Calibri" w:cs="Calibri"/>
          <w:i/>
          <w:iCs/>
        </w:rPr>
        <w:t>Milestone, labels</w:t>
      </w:r>
      <w:r>
        <w:rPr>
          <w:rFonts w:ascii="Calibri" w:eastAsia="Calibri" w:hAnsi="Calibri" w:cs="Calibri"/>
        </w:rPr>
        <w:t xml:space="preserve"> </w:t>
      </w:r>
      <w:r w:rsidRPr="004B5FAC">
        <w:rPr>
          <w:rFonts w:ascii="Calibri" w:eastAsia="Calibri" w:hAnsi="Calibri" w:cs="Calibri"/>
        </w:rPr>
        <w:t>a</w:t>
      </w:r>
      <w:r w:rsidR="004B5FAC" w:rsidRPr="004B5FAC">
        <w:rPr>
          <w:rFonts w:ascii="Calibri" w:eastAsia="Calibri" w:hAnsi="Calibri" w:cs="Calibri"/>
        </w:rPr>
        <w:t>d</w:t>
      </w:r>
      <w:r>
        <w:rPr>
          <w:rFonts w:ascii="Calibri" w:eastAsia="Calibri" w:hAnsi="Calibri" w:cs="Calibri"/>
        </w:rPr>
        <w:t xml:space="preserve"> assegnatari. La </w:t>
      </w:r>
      <w:r w:rsidRPr="009E1E04">
        <w:rPr>
          <w:rFonts w:ascii="Calibri" w:eastAsia="Calibri" w:hAnsi="Calibri" w:cs="Calibri"/>
          <w:i/>
          <w:iCs/>
        </w:rPr>
        <w:t>milestone</w:t>
      </w:r>
      <w:r>
        <w:rPr>
          <w:rFonts w:ascii="Calibri" w:eastAsia="Calibri" w:hAnsi="Calibri" w:cs="Calibri"/>
        </w:rPr>
        <w:t xml:space="preserve"> stabilisce in quale </w:t>
      </w:r>
      <w:r w:rsidRPr="009E1E04">
        <w:rPr>
          <w:rFonts w:ascii="Calibri" w:eastAsia="Calibri" w:hAnsi="Calibri" w:cs="Calibri"/>
          <w:i/>
          <w:iCs/>
        </w:rPr>
        <w:t>release</w:t>
      </w:r>
      <w:r>
        <w:rPr>
          <w:rFonts w:ascii="Calibri" w:eastAsia="Calibri" w:hAnsi="Calibri" w:cs="Calibri"/>
        </w:rPr>
        <w:t xml:space="preserve"> futura il </w:t>
      </w:r>
      <w:r w:rsidRPr="009E1E04">
        <w:rPr>
          <w:rFonts w:ascii="Calibri" w:eastAsia="Calibri" w:hAnsi="Calibri" w:cs="Calibri"/>
          <w:i/>
          <w:iCs/>
        </w:rPr>
        <w:t>bug</w:t>
      </w:r>
      <w:r>
        <w:rPr>
          <w:rFonts w:ascii="Calibri" w:eastAsia="Calibri" w:hAnsi="Calibri" w:cs="Calibri"/>
        </w:rPr>
        <w:t xml:space="preserve"> verrà risolto o la nuova funzionalità verrà implementata. L’utilizzo dei </w:t>
      </w:r>
      <w:r w:rsidRPr="009E1E04">
        <w:rPr>
          <w:rFonts w:ascii="Calibri" w:eastAsia="Calibri" w:hAnsi="Calibri" w:cs="Calibri"/>
          <w:i/>
          <w:iCs/>
        </w:rPr>
        <w:t>labels</w:t>
      </w:r>
      <w:r>
        <w:rPr>
          <w:rFonts w:ascii="Calibri" w:eastAsia="Calibri" w:hAnsi="Calibri" w:cs="Calibri"/>
        </w:rPr>
        <w:t xml:space="preserve"> permette di categorizzare gli </w:t>
      </w:r>
      <w:proofErr w:type="spellStart"/>
      <w:r w:rsidRPr="009E1E04">
        <w:rPr>
          <w:rFonts w:ascii="Calibri" w:eastAsia="Calibri" w:hAnsi="Calibri" w:cs="Calibri"/>
          <w:i/>
          <w:iCs/>
        </w:rPr>
        <w:t>issue</w:t>
      </w:r>
      <w:proofErr w:type="spellEnd"/>
      <w:r>
        <w:rPr>
          <w:rFonts w:ascii="Calibri" w:eastAsia="Calibri" w:hAnsi="Calibri" w:cs="Calibri"/>
        </w:rPr>
        <w:t xml:space="preserve"> ed è un altro modo per organizzare le nuove </w:t>
      </w:r>
      <w:r w:rsidRPr="009E1E04">
        <w:rPr>
          <w:rFonts w:ascii="Calibri" w:eastAsia="Calibri" w:hAnsi="Calibri" w:cs="Calibri"/>
          <w:i/>
          <w:iCs/>
        </w:rPr>
        <w:t xml:space="preserve">features </w:t>
      </w:r>
      <w:r w:rsidRPr="009E1E04">
        <w:rPr>
          <w:rFonts w:ascii="Calibri" w:eastAsia="Calibri" w:hAnsi="Calibri" w:cs="Calibri"/>
        </w:rPr>
        <w:t xml:space="preserve">o </w:t>
      </w:r>
      <w:r w:rsidRPr="009E1E04">
        <w:rPr>
          <w:rFonts w:ascii="Calibri" w:eastAsia="Calibri" w:hAnsi="Calibri" w:cs="Calibri"/>
          <w:i/>
          <w:iCs/>
        </w:rPr>
        <w:t>bugs.</w:t>
      </w:r>
    </w:p>
    <w:p w14:paraId="5E345257" w14:textId="346DA2E9" w:rsidR="00F02BFF" w:rsidRDefault="00F02BFF" w:rsidP="00D23BA7">
      <w:pPr>
        <w:jc w:val="both"/>
        <w:rPr>
          <w:rFonts w:ascii="Calibri" w:eastAsia="Calibri" w:hAnsi="Calibri" w:cs="Calibri"/>
        </w:rPr>
      </w:pPr>
      <w:r>
        <w:rPr>
          <w:rFonts w:ascii="Calibri" w:eastAsia="Calibri" w:hAnsi="Calibri" w:cs="Calibri"/>
        </w:rPr>
        <w:t>Infine</w:t>
      </w:r>
      <w:r w:rsidR="00064152">
        <w:rPr>
          <w:rFonts w:ascii="Calibri" w:eastAsia="Calibri" w:hAnsi="Calibri" w:cs="Calibri"/>
        </w:rPr>
        <w:t>,</w:t>
      </w:r>
      <w:r>
        <w:rPr>
          <w:rFonts w:ascii="Calibri" w:eastAsia="Calibri" w:hAnsi="Calibri" w:cs="Calibri"/>
        </w:rPr>
        <w:t xml:space="preserve"> ciascun </w:t>
      </w:r>
      <w:proofErr w:type="spellStart"/>
      <w:r w:rsidRPr="009E1E04">
        <w:rPr>
          <w:rFonts w:ascii="Calibri" w:eastAsia="Calibri" w:hAnsi="Calibri" w:cs="Calibri"/>
          <w:i/>
          <w:iCs/>
        </w:rPr>
        <w:t>issue</w:t>
      </w:r>
      <w:proofErr w:type="spellEnd"/>
      <w:r>
        <w:rPr>
          <w:rFonts w:ascii="Calibri" w:eastAsia="Calibri" w:hAnsi="Calibri" w:cs="Calibri"/>
        </w:rPr>
        <w:t xml:space="preserve"> può essere assegnato ad un membro </w:t>
      </w:r>
      <w:proofErr w:type="gramStart"/>
      <w:r>
        <w:rPr>
          <w:rFonts w:ascii="Calibri" w:eastAsia="Calibri" w:hAnsi="Calibri" w:cs="Calibri"/>
        </w:rPr>
        <w:t>del team</w:t>
      </w:r>
      <w:proofErr w:type="gramEnd"/>
      <w:r>
        <w:rPr>
          <w:rFonts w:ascii="Calibri" w:eastAsia="Calibri" w:hAnsi="Calibri" w:cs="Calibri"/>
        </w:rPr>
        <w:t xml:space="preserve"> di lavoro per il successivo sviluppo ed implementazione. La gestione degli </w:t>
      </w:r>
      <w:proofErr w:type="spellStart"/>
      <w:r w:rsidRPr="009E1E04">
        <w:rPr>
          <w:rFonts w:ascii="Calibri" w:eastAsia="Calibri" w:hAnsi="Calibri" w:cs="Calibri"/>
          <w:i/>
          <w:iCs/>
        </w:rPr>
        <w:t>issues</w:t>
      </w:r>
      <w:proofErr w:type="spellEnd"/>
      <w:r>
        <w:rPr>
          <w:rFonts w:ascii="Calibri" w:eastAsia="Calibri" w:hAnsi="Calibri" w:cs="Calibri"/>
        </w:rPr>
        <w:t xml:space="preserve"> tramite GitHub risulta particolarmente utile al fine di evidenziare eventuali anomalie presenti nel software così che l’utente finale possa subito avere un riscontro su eventuali problemi</w:t>
      </w:r>
      <w:r w:rsidR="00CD4118">
        <w:rPr>
          <w:rFonts w:ascii="Calibri" w:eastAsia="Calibri" w:hAnsi="Calibri" w:cs="Calibri"/>
        </w:rPr>
        <w:t xml:space="preserve"> </w:t>
      </w:r>
      <w:r w:rsidRPr="009E1E04">
        <w:rPr>
          <w:rFonts w:ascii="Calibri" w:eastAsia="Calibri" w:hAnsi="Calibri" w:cs="Calibri"/>
        </w:rPr>
        <w:t>(</w:t>
      </w:r>
      <w:proofErr w:type="spellStart"/>
      <w:r w:rsidRPr="009E1E04">
        <w:rPr>
          <w:rFonts w:ascii="Calibri" w:eastAsia="Calibri" w:hAnsi="Calibri" w:cs="Calibri"/>
          <w:i/>
        </w:rPr>
        <w:t>known</w:t>
      </w:r>
      <w:proofErr w:type="spellEnd"/>
      <w:r w:rsidRPr="009E1E04">
        <w:rPr>
          <w:rFonts w:ascii="Calibri" w:eastAsia="Calibri" w:hAnsi="Calibri" w:cs="Calibri"/>
          <w:i/>
        </w:rPr>
        <w:t xml:space="preserve"> </w:t>
      </w:r>
      <w:proofErr w:type="spellStart"/>
      <w:r w:rsidRPr="009E1E04">
        <w:rPr>
          <w:rFonts w:ascii="Calibri" w:eastAsia="Calibri" w:hAnsi="Calibri" w:cs="Calibri"/>
          <w:i/>
        </w:rPr>
        <w:t>issue</w:t>
      </w:r>
      <w:proofErr w:type="spellEnd"/>
      <w:r w:rsidRPr="009E1E04">
        <w:rPr>
          <w:rFonts w:ascii="Calibri" w:eastAsia="Calibri" w:hAnsi="Calibri" w:cs="Calibri"/>
        </w:rPr>
        <w:t>).</w:t>
      </w:r>
    </w:p>
    <w:p w14:paraId="1847C98C" w14:textId="6D0FA00E" w:rsidR="00F02BFF" w:rsidRDefault="00F02BFF" w:rsidP="00D23BA7">
      <w:pPr>
        <w:jc w:val="both"/>
        <w:rPr>
          <w:rFonts w:ascii="Calibri" w:eastAsia="Calibri" w:hAnsi="Calibri" w:cs="Calibri"/>
        </w:rPr>
      </w:pPr>
      <w:r>
        <w:rPr>
          <w:rFonts w:ascii="Calibri" w:eastAsia="Calibri" w:hAnsi="Calibri" w:cs="Calibri"/>
        </w:rPr>
        <w:t xml:space="preserve">Anche se, come detto, GitHub è il repository “statico” delle soluzioni </w:t>
      </w:r>
      <w:r w:rsidRPr="009E1E04">
        <w:rPr>
          <w:rFonts w:ascii="Calibri" w:eastAsia="Calibri" w:hAnsi="Calibri" w:cs="Calibri"/>
          <w:i/>
          <w:iCs/>
        </w:rPr>
        <w:t>software</w:t>
      </w:r>
      <w:r>
        <w:rPr>
          <w:rFonts w:ascii="Calibri" w:eastAsia="Calibri" w:hAnsi="Calibri" w:cs="Calibri"/>
        </w:rPr>
        <w:t xml:space="preserve">, è importante tracciare gli </w:t>
      </w:r>
      <w:proofErr w:type="spellStart"/>
      <w:r w:rsidRPr="009E1E04">
        <w:rPr>
          <w:rFonts w:ascii="Calibri" w:eastAsia="Calibri" w:hAnsi="Calibri" w:cs="Calibri"/>
          <w:i/>
          <w:iCs/>
        </w:rPr>
        <w:t>issue</w:t>
      </w:r>
      <w:r w:rsidR="00064152">
        <w:rPr>
          <w:rFonts w:ascii="Calibri" w:eastAsia="Calibri" w:hAnsi="Calibri" w:cs="Calibri"/>
          <w:i/>
          <w:iCs/>
        </w:rPr>
        <w:t>s</w:t>
      </w:r>
      <w:proofErr w:type="spellEnd"/>
      <w:r w:rsidRPr="009E1E04">
        <w:rPr>
          <w:rFonts w:ascii="Calibri" w:eastAsia="Calibri" w:hAnsi="Calibri" w:cs="Calibri"/>
          <w:i/>
          <w:iCs/>
        </w:rPr>
        <w:t xml:space="preserve"> </w:t>
      </w:r>
      <w:r>
        <w:rPr>
          <w:rFonts w:ascii="Calibri" w:eastAsia="Calibri" w:hAnsi="Calibri" w:cs="Calibri"/>
        </w:rPr>
        <w:t xml:space="preserve">su tale sistema per permettere all’utente, che utilizza il prodotto/progetto, di avere un quadro d’insieme del prodotto, sul grado di attività della “comunità” che lavora </w:t>
      </w:r>
      <w:r w:rsidR="00CD4118">
        <w:rPr>
          <w:rFonts w:ascii="Calibri" w:eastAsia="Calibri" w:hAnsi="Calibri" w:cs="Calibri"/>
        </w:rPr>
        <w:t>al</w:t>
      </w:r>
      <w:r>
        <w:rPr>
          <w:rFonts w:ascii="Calibri" w:eastAsia="Calibri" w:hAnsi="Calibri" w:cs="Calibri"/>
        </w:rPr>
        <w:t xml:space="preserve"> progetto stesso.</w:t>
      </w:r>
    </w:p>
    <w:p w14:paraId="150BAF97" w14:textId="77777777" w:rsidR="00F02BFF" w:rsidRPr="00C44ECC" w:rsidRDefault="00F02BFF" w:rsidP="00F02BFF">
      <w:pPr>
        <w:pStyle w:val="Heading2"/>
        <w:rPr>
          <w:rFonts w:asciiTheme="majorHAnsi" w:hAnsiTheme="majorHAnsi"/>
          <w:b/>
          <w:sz w:val="28"/>
        </w:rPr>
      </w:pPr>
      <w:bookmarkStart w:id="42" w:name="_1rvwp1q" w:colFirst="0" w:colLast="0"/>
      <w:bookmarkStart w:id="43" w:name="_Toc100648780"/>
      <w:bookmarkEnd w:id="42"/>
      <w:r w:rsidRPr="00C44ECC">
        <w:rPr>
          <w:rFonts w:asciiTheme="majorHAnsi" w:hAnsiTheme="majorHAnsi"/>
          <w:b/>
          <w:sz w:val="28"/>
        </w:rPr>
        <w:t>5.4</w:t>
      </w:r>
      <w:r w:rsidRPr="00C44ECC">
        <w:rPr>
          <w:rFonts w:asciiTheme="majorHAnsi" w:hAnsiTheme="majorHAnsi"/>
          <w:b/>
          <w:sz w:val="28"/>
        </w:rPr>
        <w:tab/>
        <w:t>Apporto esterno al repository</w:t>
      </w:r>
      <w:bookmarkEnd w:id="43"/>
    </w:p>
    <w:p w14:paraId="7C5C0261" w14:textId="554DF890" w:rsidR="00F02BFF" w:rsidRDefault="00F02BFF" w:rsidP="00D23BA7">
      <w:pPr>
        <w:jc w:val="both"/>
        <w:rPr>
          <w:rFonts w:ascii="Calibri" w:eastAsia="Calibri" w:hAnsi="Calibri" w:cs="Calibri"/>
        </w:rPr>
      </w:pPr>
      <w:r>
        <w:rPr>
          <w:rFonts w:ascii="Calibri" w:eastAsia="Calibri" w:hAnsi="Calibri" w:cs="Calibri"/>
        </w:rPr>
        <w:t xml:space="preserve">Nell’ottica di condivisione della conoscenza sia dal punto di vista del </w:t>
      </w:r>
      <w:r w:rsidRPr="009E1E04">
        <w:rPr>
          <w:rFonts w:ascii="Calibri" w:eastAsia="Calibri" w:hAnsi="Calibri" w:cs="Calibri"/>
          <w:i/>
          <w:iCs/>
        </w:rPr>
        <w:t>software</w:t>
      </w:r>
      <w:r>
        <w:rPr>
          <w:rFonts w:ascii="Calibri" w:eastAsia="Calibri" w:hAnsi="Calibri" w:cs="Calibri"/>
        </w:rPr>
        <w:t xml:space="preserve"> che da quello documentale, organizzazioni esterne (“</w:t>
      </w:r>
      <w:r w:rsidRPr="009E1E04">
        <w:rPr>
          <w:rFonts w:ascii="Calibri" w:eastAsia="Calibri" w:hAnsi="Calibri" w:cs="Calibri"/>
          <w:i/>
          <w:iCs/>
        </w:rPr>
        <w:t>community</w:t>
      </w:r>
      <w:r>
        <w:rPr>
          <w:rFonts w:ascii="Calibri" w:eastAsia="Calibri" w:hAnsi="Calibri" w:cs="Calibri"/>
        </w:rPr>
        <w:t xml:space="preserve">”) possono contribuire a vario titolo allo sviluppo di quanto già realizzato, dal punto di vista </w:t>
      </w:r>
      <w:r w:rsidRPr="009E1E04">
        <w:rPr>
          <w:rFonts w:ascii="Calibri" w:eastAsia="Calibri" w:hAnsi="Calibri" w:cs="Calibri"/>
          <w:i/>
          <w:iCs/>
        </w:rPr>
        <w:t>software</w:t>
      </w:r>
      <w:r>
        <w:rPr>
          <w:rFonts w:ascii="Calibri" w:eastAsia="Calibri" w:hAnsi="Calibri" w:cs="Calibri"/>
        </w:rPr>
        <w:t xml:space="preserve">, di conoscenza o </w:t>
      </w:r>
      <w:r w:rsidRPr="009E1E04">
        <w:rPr>
          <w:rFonts w:ascii="Calibri" w:eastAsia="Calibri" w:hAnsi="Calibri" w:cs="Calibri"/>
          <w:i/>
          <w:iCs/>
        </w:rPr>
        <w:t xml:space="preserve">best </w:t>
      </w:r>
      <w:proofErr w:type="spellStart"/>
      <w:r w:rsidRPr="009E1E04">
        <w:rPr>
          <w:rFonts w:ascii="Calibri" w:eastAsia="Calibri" w:hAnsi="Calibri" w:cs="Calibri"/>
          <w:i/>
          <w:iCs/>
        </w:rPr>
        <w:t>practice</w:t>
      </w:r>
      <w:proofErr w:type="spellEnd"/>
      <w:r>
        <w:rPr>
          <w:rFonts w:ascii="Calibri" w:eastAsia="Calibri" w:hAnsi="Calibri" w:cs="Calibri"/>
        </w:rPr>
        <w:t>.</w:t>
      </w:r>
    </w:p>
    <w:p w14:paraId="70D42ADD" w14:textId="1375036A" w:rsidR="00F02BFF" w:rsidRDefault="00F02BFF" w:rsidP="00D23BA7">
      <w:pPr>
        <w:jc w:val="both"/>
        <w:rPr>
          <w:rFonts w:ascii="Calibri" w:eastAsia="Calibri" w:hAnsi="Calibri" w:cs="Calibri"/>
        </w:rPr>
      </w:pPr>
      <w:r>
        <w:rPr>
          <w:rFonts w:ascii="Calibri" w:eastAsia="Calibri" w:hAnsi="Calibri" w:cs="Calibri"/>
        </w:rPr>
        <w:t xml:space="preserve">Il sistema di gestione del repository favorisce questo approccio collaborativo ad un progetto tramite l’utilizzo di </w:t>
      </w:r>
      <w:r>
        <w:rPr>
          <w:rFonts w:ascii="Calibri" w:eastAsia="Calibri" w:hAnsi="Calibri" w:cs="Calibri"/>
          <w:i/>
        </w:rPr>
        <w:t>pull-</w:t>
      </w:r>
      <w:proofErr w:type="spellStart"/>
      <w:r>
        <w:rPr>
          <w:rFonts w:ascii="Calibri" w:eastAsia="Calibri" w:hAnsi="Calibri" w:cs="Calibri"/>
          <w:i/>
        </w:rPr>
        <w:t>request</w:t>
      </w:r>
      <w:proofErr w:type="spellEnd"/>
      <w:r>
        <w:rPr>
          <w:rFonts w:ascii="Calibri" w:eastAsia="Calibri" w:hAnsi="Calibri" w:cs="Calibri"/>
        </w:rPr>
        <w:t xml:space="preserve">. Ciò consente di informare i gestori del progetto che alcune modifiche sono state apportate o al codice sorgente o alla documentazione o più in generale ad uno o più </w:t>
      </w:r>
      <w:r w:rsidRPr="009E1E04">
        <w:rPr>
          <w:rFonts w:ascii="Calibri" w:eastAsia="Calibri" w:hAnsi="Calibri" w:cs="Calibri"/>
          <w:i/>
          <w:iCs/>
        </w:rPr>
        <w:t xml:space="preserve">items </w:t>
      </w:r>
      <w:r>
        <w:rPr>
          <w:rFonts w:ascii="Calibri" w:eastAsia="Calibri" w:hAnsi="Calibri" w:cs="Calibri"/>
        </w:rPr>
        <w:t>del progetto stesso. Tal</w:t>
      </w:r>
      <w:r w:rsidR="00CD4118">
        <w:rPr>
          <w:rFonts w:ascii="Calibri" w:eastAsia="Calibri" w:hAnsi="Calibri" w:cs="Calibri"/>
        </w:rPr>
        <w:t>i</w:t>
      </w:r>
      <w:r>
        <w:rPr>
          <w:rFonts w:ascii="Calibri" w:eastAsia="Calibri" w:hAnsi="Calibri" w:cs="Calibri"/>
        </w:rPr>
        <w:t xml:space="preserve"> modifiche rimangono in attesa di accettazione fino a quando il gestore del progetto provvederà ad accettarle o rifiutarle.</w:t>
      </w:r>
    </w:p>
    <w:p w14:paraId="167D4238" w14:textId="3CE629F2" w:rsidR="00F02BFF" w:rsidRDefault="00F02BFF" w:rsidP="00D23BA7">
      <w:pPr>
        <w:jc w:val="both"/>
        <w:rPr>
          <w:rFonts w:ascii="Calibri" w:eastAsia="Calibri" w:hAnsi="Calibri" w:cs="Calibri"/>
        </w:rPr>
      </w:pPr>
      <w:r>
        <w:rPr>
          <w:rFonts w:ascii="Calibri" w:eastAsia="Calibri" w:hAnsi="Calibri" w:cs="Calibri"/>
        </w:rPr>
        <w:t>In questo caso, è opportuno verificare che le modifiche apportate siano corrette e che non abbiano alterato il codice. A tale scopo</w:t>
      </w:r>
      <w:r w:rsidR="00064152">
        <w:rPr>
          <w:rFonts w:ascii="Calibri" w:eastAsia="Calibri" w:hAnsi="Calibri" w:cs="Calibri"/>
        </w:rPr>
        <w:t>,</w:t>
      </w:r>
      <w:r>
        <w:rPr>
          <w:rFonts w:ascii="Calibri" w:eastAsia="Calibri" w:hAnsi="Calibri" w:cs="Calibri"/>
        </w:rPr>
        <w:t xml:space="preserve"> esistono dei tool automatici che permettono di effettuare la compilazione in </w:t>
      </w:r>
      <w:r w:rsidRPr="009E1E04">
        <w:rPr>
          <w:rFonts w:ascii="Calibri" w:eastAsia="Calibri" w:hAnsi="Calibri" w:cs="Calibri"/>
          <w:i/>
          <w:iCs/>
        </w:rPr>
        <w:t>background</w:t>
      </w:r>
      <w:r>
        <w:rPr>
          <w:rFonts w:ascii="Calibri" w:eastAsia="Calibri" w:hAnsi="Calibri" w:cs="Calibri"/>
        </w:rPr>
        <w:t xml:space="preserve"> del progetto e di verificare se le modifiche sono compatibili con il progetto stesso.</w:t>
      </w:r>
    </w:p>
    <w:p w14:paraId="5E622167" w14:textId="77777777" w:rsidR="00F02BFF" w:rsidRPr="00C44ECC" w:rsidRDefault="00F02BFF" w:rsidP="00F02BFF">
      <w:pPr>
        <w:pStyle w:val="Heading2"/>
        <w:rPr>
          <w:rFonts w:asciiTheme="majorHAnsi" w:hAnsiTheme="majorHAnsi"/>
          <w:b/>
          <w:sz w:val="28"/>
        </w:rPr>
      </w:pPr>
      <w:bookmarkStart w:id="44" w:name="_4bvk7pj" w:colFirst="0" w:colLast="0"/>
      <w:bookmarkStart w:id="45" w:name="_Toc100648781"/>
      <w:bookmarkEnd w:id="44"/>
      <w:r w:rsidRPr="00C44ECC">
        <w:rPr>
          <w:rFonts w:asciiTheme="majorHAnsi" w:hAnsiTheme="majorHAnsi"/>
          <w:b/>
          <w:sz w:val="28"/>
        </w:rPr>
        <w:t>5.5</w:t>
      </w:r>
      <w:r w:rsidRPr="00C44ECC">
        <w:rPr>
          <w:rFonts w:asciiTheme="majorHAnsi" w:hAnsiTheme="majorHAnsi"/>
          <w:b/>
          <w:sz w:val="28"/>
        </w:rPr>
        <w:tab/>
        <w:t>Controllo della qualità dei prodotti riusabili</w:t>
      </w:r>
      <w:bookmarkEnd w:id="45"/>
    </w:p>
    <w:p w14:paraId="75A85C0F" w14:textId="51902391" w:rsidR="00F02BFF" w:rsidRDefault="00F02BFF" w:rsidP="00D23BA7">
      <w:pPr>
        <w:jc w:val="both"/>
        <w:rPr>
          <w:rFonts w:ascii="Calibri" w:eastAsia="Calibri" w:hAnsi="Calibri" w:cs="Calibri"/>
        </w:rPr>
      </w:pPr>
      <w:r>
        <w:rPr>
          <w:rFonts w:ascii="Calibri" w:eastAsia="Calibri" w:hAnsi="Calibri" w:cs="Calibri"/>
        </w:rPr>
        <w:t xml:space="preserve">Al fine di automatizzare e garantire che le </w:t>
      </w:r>
      <w:r w:rsidRPr="009E1E04">
        <w:rPr>
          <w:rFonts w:ascii="Calibri" w:eastAsia="Calibri" w:hAnsi="Calibri" w:cs="Calibri"/>
          <w:i/>
          <w:iCs/>
        </w:rPr>
        <w:t>release</w:t>
      </w:r>
      <w:r>
        <w:rPr>
          <w:rFonts w:ascii="Calibri" w:eastAsia="Calibri" w:hAnsi="Calibri" w:cs="Calibri"/>
        </w:rPr>
        <w:t xml:space="preserve"> rilasciate siano in linea con </w:t>
      </w:r>
      <w:r w:rsidR="00CD4118">
        <w:rPr>
          <w:rFonts w:ascii="Calibri" w:eastAsia="Calibri" w:hAnsi="Calibri" w:cs="Calibri"/>
        </w:rPr>
        <w:t xml:space="preserve">gli </w:t>
      </w:r>
      <w:r w:rsidRPr="009E1E04">
        <w:rPr>
          <w:rFonts w:ascii="Calibri" w:eastAsia="Calibri" w:hAnsi="Calibri" w:cs="Calibri"/>
          <w:i/>
          <w:iCs/>
        </w:rPr>
        <w:t xml:space="preserve">standard </w:t>
      </w:r>
      <w:r>
        <w:rPr>
          <w:rFonts w:ascii="Calibri" w:eastAsia="Calibri" w:hAnsi="Calibri" w:cs="Calibri"/>
        </w:rPr>
        <w:t>qualitativi attesi per un prodotto riusabile è necessario provvedere ad evolvere gli attuali standard di sviluppo oramai obsoleti e non più in linea con le attuali tecnologie.</w:t>
      </w:r>
    </w:p>
    <w:p w14:paraId="56E09E03" w14:textId="77777777" w:rsidR="00F02BFF" w:rsidRDefault="00F02BFF" w:rsidP="00D23BA7">
      <w:pPr>
        <w:jc w:val="both"/>
        <w:rPr>
          <w:rFonts w:ascii="Calibri" w:eastAsia="Calibri" w:hAnsi="Calibri" w:cs="Calibri"/>
        </w:rPr>
      </w:pPr>
      <w:r>
        <w:rPr>
          <w:rFonts w:ascii="Calibri" w:eastAsia="Calibri" w:hAnsi="Calibri" w:cs="Calibri"/>
        </w:rPr>
        <w:t xml:space="preserve">Oltre al mero rilascio del codice sorgente è necessario fornire tutti gli strumenti che permettano di valutare la qualità del prodotto e del codice. Tale valutazione può essere fatta a diversi livelli e con diversi strumenti </w:t>
      </w:r>
      <w:r w:rsidRPr="009E1E04">
        <w:rPr>
          <w:rFonts w:ascii="Calibri" w:eastAsia="Calibri" w:hAnsi="Calibri" w:cs="Calibri"/>
          <w:i/>
          <w:iCs/>
        </w:rPr>
        <w:t>open-source</w:t>
      </w:r>
      <w:r>
        <w:rPr>
          <w:rFonts w:ascii="Calibri" w:eastAsia="Calibri" w:hAnsi="Calibri" w:cs="Calibri"/>
        </w:rPr>
        <w:t xml:space="preserve">. Tutto questo dà valore aggiunto al progetto e garantisce il soggetto che prende in riuso il prodotto della qualità di quanto rilasciato e delle modalità seguite nello sviluppo. </w:t>
      </w:r>
    </w:p>
    <w:p w14:paraId="021ACEF5" w14:textId="77777777" w:rsidR="00F02BFF" w:rsidRDefault="00F02BFF" w:rsidP="00D23BA7">
      <w:pPr>
        <w:jc w:val="both"/>
        <w:rPr>
          <w:rFonts w:ascii="Calibri" w:eastAsia="Calibri" w:hAnsi="Calibri" w:cs="Calibri"/>
        </w:rPr>
      </w:pPr>
      <w:r>
        <w:rPr>
          <w:rFonts w:ascii="Calibri" w:eastAsia="Calibri" w:hAnsi="Calibri" w:cs="Calibri"/>
        </w:rPr>
        <w:t>Esistono diversi livelli di intervento:</w:t>
      </w:r>
    </w:p>
    <w:p w14:paraId="598235C3" w14:textId="77777777" w:rsidR="00F02BFF" w:rsidRPr="009E1E04" w:rsidRDefault="00F02BFF" w:rsidP="00D23BA7">
      <w:pPr>
        <w:numPr>
          <w:ilvl w:val="0"/>
          <w:numId w:val="13"/>
        </w:numPr>
        <w:rPr>
          <w:rFonts w:ascii="Calibri" w:eastAsia="Calibri" w:hAnsi="Calibri" w:cs="Calibri"/>
          <w:i/>
          <w:iCs/>
        </w:rPr>
      </w:pPr>
      <w:r w:rsidRPr="009E1E04">
        <w:rPr>
          <w:rFonts w:ascii="Calibri" w:eastAsia="Calibri" w:hAnsi="Calibri" w:cs="Calibri"/>
          <w:i/>
          <w:iCs/>
        </w:rPr>
        <w:t>Unit Test</w:t>
      </w:r>
    </w:p>
    <w:p w14:paraId="735572D9" w14:textId="77777777" w:rsidR="00F02BFF" w:rsidRPr="009E1E04" w:rsidRDefault="00F02BFF" w:rsidP="00D23BA7">
      <w:pPr>
        <w:numPr>
          <w:ilvl w:val="0"/>
          <w:numId w:val="13"/>
        </w:numPr>
        <w:rPr>
          <w:rFonts w:ascii="Calibri" w:eastAsia="Calibri" w:hAnsi="Calibri" w:cs="Calibri"/>
          <w:i/>
          <w:iCs/>
        </w:rPr>
      </w:pPr>
      <w:r w:rsidRPr="009E1E04">
        <w:rPr>
          <w:rFonts w:ascii="Calibri" w:eastAsia="Calibri" w:hAnsi="Calibri" w:cs="Calibri"/>
          <w:i/>
          <w:iCs/>
        </w:rPr>
        <w:t>Integration test</w:t>
      </w:r>
    </w:p>
    <w:p w14:paraId="3023ED16" w14:textId="77777777" w:rsidR="00F02BFF" w:rsidRPr="009E1E04" w:rsidRDefault="00F02BFF" w:rsidP="00D23BA7">
      <w:pPr>
        <w:numPr>
          <w:ilvl w:val="0"/>
          <w:numId w:val="13"/>
        </w:numPr>
        <w:rPr>
          <w:rFonts w:ascii="Calibri" w:eastAsia="Calibri" w:hAnsi="Calibri" w:cs="Calibri"/>
          <w:i/>
          <w:iCs/>
        </w:rPr>
      </w:pPr>
      <w:r w:rsidRPr="009E1E04">
        <w:rPr>
          <w:rFonts w:ascii="Calibri" w:eastAsia="Calibri" w:hAnsi="Calibri" w:cs="Calibri"/>
          <w:i/>
          <w:iCs/>
        </w:rPr>
        <w:t>Front-end Test</w:t>
      </w:r>
    </w:p>
    <w:p w14:paraId="6D4B4160" w14:textId="77777777" w:rsidR="00F02BFF" w:rsidRPr="009E1E04" w:rsidRDefault="00F02BFF" w:rsidP="00D23BA7">
      <w:pPr>
        <w:numPr>
          <w:ilvl w:val="0"/>
          <w:numId w:val="13"/>
        </w:numPr>
        <w:rPr>
          <w:rFonts w:ascii="Calibri" w:eastAsia="Calibri" w:hAnsi="Calibri" w:cs="Calibri"/>
          <w:i/>
          <w:iCs/>
        </w:rPr>
      </w:pPr>
      <w:r w:rsidRPr="009E1E04">
        <w:rPr>
          <w:rFonts w:ascii="Calibri" w:eastAsia="Calibri" w:hAnsi="Calibri" w:cs="Calibri"/>
          <w:i/>
          <w:iCs/>
        </w:rPr>
        <w:t>Performante/Stress test</w:t>
      </w:r>
    </w:p>
    <w:p w14:paraId="7B17FEA6" w14:textId="77777777" w:rsidR="00F02BFF" w:rsidRDefault="00F02BFF" w:rsidP="00CD4118">
      <w:pPr>
        <w:rPr>
          <w:rFonts w:ascii="Calibri" w:eastAsia="Calibri" w:hAnsi="Calibri" w:cs="Calibri"/>
        </w:rPr>
      </w:pPr>
      <w:r>
        <w:rPr>
          <w:rFonts w:ascii="Calibri" w:eastAsia="Calibri" w:hAnsi="Calibri" w:cs="Calibri"/>
        </w:rPr>
        <w:t>Oltre a questi livelli di test è necessario tracciare la qualità del sorgente e dell’intero processo alla base del progetto.</w:t>
      </w:r>
    </w:p>
    <w:p w14:paraId="62913365" w14:textId="77777777" w:rsidR="00F02BFF" w:rsidRPr="00C44ECC" w:rsidRDefault="00F02BFF" w:rsidP="00F02BFF">
      <w:pPr>
        <w:pStyle w:val="Heading2"/>
        <w:rPr>
          <w:rFonts w:asciiTheme="majorHAnsi" w:hAnsiTheme="majorHAnsi"/>
          <w:b/>
          <w:sz w:val="28"/>
        </w:rPr>
      </w:pPr>
      <w:bookmarkStart w:id="46" w:name="_2r0uhxc" w:colFirst="0" w:colLast="0"/>
      <w:bookmarkStart w:id="47" w:name="_Toc100648782"/>
      <w:bookmarkEnd w:id="46"/>
      <w:r w:rsidRPr="00C44ECC">
        <w:rPr>
          <w:rFonts w:asciiTheme="majorHAnsi" w:hAnsiTheme="majorHAnsi"/>
          <w:b/>
          <w:sz w:val="28"/>
        </w:rPr>
        <w:t>5.6</w:t>
      </w:r>
      <w:r w:rsidRPr="00C44ECC">
        <w:rPr>
          <w:rFonts w:asciiTheme="majorHAnsi" w:hAnsiTheme="majorHAnsi"/>
          <w:b/>
          <w:sz w:val="28"/>
        </w:rPr>
        <w:tab/>
        <w:t>Qualità di base (Unit Test)</w:t>
      </w:r>
      <w:bookmarkEnd w:id="47"/>
    </w:p>
    <w:p w14:paraId="776D84BA" w14:textId="77777777" w:rsidR="00F02BFF" w:rsidRDefault="00F02BFF" w:rsidP="00D23BA7">
      <w:pPr>
        <w:jc w:val="both"/>
        <w:rPr>
          <w:rFonts w:ascii="Calibri" w:eastAsia="Calibri" w:hAnsi="Calibri" w:cs="Calibri"/>
        </w:rPr>
      </w:pPr>
      <w:r>
        <w:rPr>
          <w:rFonts w:ascii="Calibri" w:eastAsia="Calibri" w:hAnsi="Calibri" w:cs="Calibri"/>
        </w:rPr>
        <w:t xml:space="preserve">Gli </w:t>
      </w:r>
      <w:proofErr w:type="spellStart"/>
      <w:r w:rsidRPr="009E1E04">
        <w:rPr>
          <w:rFonts w:ascii="Calibri" w:eastAsia="Calibri" w:hAnsi="Calibri" w:cs="Calibri"/>
          <w:i/>
          <w:iCs/>
        </w:rPr>
        <w:t>unit</w:t>
      </w:r>
      <w:proofErr w:type="spellEnd"/>
      <w:r w:rsidRPr="009E1E04">
        <w:rPr>
          <w:rFonts w:ascii="Calibri" w:eastAsia="Calibri" w:hAnsi="Calibri" w:cs="Calibri"/>
          <w:i/>
          <w:iCs/>
        </w:rPr>
        <w:t xml:space="preserve"> test</w:t>
      </w:r>
      <w:r>
        <w:rPr>
          <w:rFonts w:ascii="Calibri" w:eastAsia="Calibri" w:hAnsi="Calibri" w:cs="Calibri"/>
        </w:rPr>
        <w:t xml:space="preserve"> sono i test a più basso livello delle singole unità atomiche alla base del prodotto. Per unità atomiche si intendono le singole funzioni (nel caso di linguaggi procedurali), singole classi (nei linguaggi ad oggetti). Per questi tipi di test si possono utilizzare prodotti </w:t>
      </w:r>
      <w:r w:rsidRPr="009E1E04">
        <w:rPr>
          <w:rFonts w:ascii="Calibri" w:eastAsia="Calibri" w:hAnsi="Calibri" w:cs="Calibri"/>
          <w:i/>
          <w:iCs/>
        </w:rPr>
        <w:t>open-source/free</w:t>
      </w:r>
      <w:r>
        <w:rPr>
          <w:rFonts w:ascii="Calibri" w:eastAsia="Calibri" w:hAnsi="Calibri" w:cs="Calibri"/>
        </w:rPr>
        <w:t xml:space="preserve"> diventati oramai dei punti di riferimento: </w:t>
      </w:r>
      <w:proofErr w:type="spellStart"/>
      <w:r w:rsidRPr="009E1E04">
        <w:rPr>
          <w:rFonts w:ascii="Calibri" w:eastAsia="Calibri" w:hAnsi="Calibri" w:cs="Calibri"/>
          <w:i/>
          <w:iCs/>
        </w:rPr>
        <w:t>JUnit</w:t>
      </w:r>
      <w:proofErr w:type="spellEnd"/>
      <w:r w:rsidRPr="009E1E04">
        <w:rPr>
          <w:rFonts w:ascii="Calibri" w:eastAsia="Calibri" w:hAnsi="Calibri" w:cs="Calibri"/>
          <w:i/>
          <w:iCs/>
        </w:rPr>
        <w:t xml:space="preserve">, </w:t>
      </w:r>
      <w:proofErr w:type="spellStart"/>
      <w:r w:rsidRPr="009E1E04">
        <w:rPr>
          <w:rFonts w:ascii="Calibri" w:eastAsia="Calibri" w:hAnsi="Calibri" w:cs="Calibri"/>
          <w:i/>
          <w:iCs/>
        </w:rPr>
        <w:t>Mockito</w:t>
      </w:r>
      <w:proofErr w:type="spellEnd"/>
      <w:r>
        <w:rPr>
          <w:rFonts w:ascii="Calibri" w:eastAsia="Calibri" w:hAnsi="Calibri" w:cs="Calibri"/>
        </w:rPr>
        <w:t>.</w:t>
      </w:r>
    </w:p>
    <w:p w14:paraId="3F89C802" w14:textId="77777777" w:rsidR="00F02BFF" w:rsidRPr="00C44ECC" w:rsidRDefault="00F02BFF" w:rsidP="00F02BFF">
      <w:pPr>
        <w:pStyle w:val="Heading2"/>
        <w:rPr>
          <w:rFonts w:asciiTheme="majorHAnsi" w:hAnsiTheme="majorHAnsi"/>
          <w:b/>
          <w:sz w:val="28"/>
        </w:rPr>
      </w:pPr>
      <w:bookmarkStart w:id="48" w:name="_1664s55" w:colFirst="0" w:colLast="0"/>
      <w:bookmarkStart w:id="49" w:name="_Toc100648783"/>
      <w:bookmarkEnd w:id="48"/>
      <w:r w:rsidRPr="00C44ECC">
        <w:rPr>
          <w:rFonts w:asciiTheme="majorHAnsi" w:hAnsiTheme="majorHAnsi"/>
          <w:b/>
          <w:sz w:val="28"/>
        </w:rPr>
        <w:t>5.7</w:t>
      </w:r>
      <w:r w:rsidRPr="00C44ECC">
        <w:rPr>
          <w:rFonts w:asciiTheme="majorHAnsi" w:hAnsiTheme="majorHAnsi"/>
          <w:b/>
          <w:sz w:val="28"/>
        </w:rPr>
        <w:tab/>
        <w:t xml:space="preserve">Qualità dei </w:t>
      </w:r>
      <w:proofErr w:type="spellStart"/>
      <w:r w:rsidRPr="00C44ECC">
        <w:rPr>
          <w:rFonts w:asciiTheme="majorHAnsi" w:hAnsiTheme="majorHAnsi"/>
          <w:b/>
          <w:sz w:val="28"/>
        </w:rPr>
        <w:t>layer</w:t>
      </w:r>
      <w:proofErr w:type="spellEnd"/>
      <w:r w:rsidRPr="00C44ECC">
        <w:rPr>
          <w:rFonts w:asciiTheme="majorHAnsi" w:hAnsiTheme="majorHAnsi"/>
          <w:b/>
          <w:sz w:val="28"/>
        </w:rPr>
        <w:t xml:space="preserve"> (Integration test)</w:t>
      </w:r>
      <w:bookmarkEnd w:id="49"/>
    </w:p>
    <w:p w14:paraId="23CAD90F" w14:textId="738F396E" w:rsidR="00F02BFF" w:rsidRPr="009E1E04" w:rsidRDefault="00F02BFF" w:rsidP="00D23BA7">
      <w:pPr>
        <w:jc w:val="both"/>
        <w:rPr>
          <w:rFonts w:ascii="Calibri" w:eastAsia="Calibri" w:hAnsi="Calibri" w:cs="Calibri"/>
          <w:i/>
          <w:iCs/>
        </w:rPr>
      </w:pPr>
      <w:r>
        <w:rPr>
          <w:rFonts w:ascii="Calibri" w:eastAsia="Calibri" w:hAnsi="Calibri" w:cs="Calibri"/>
        </w:rPr>
        <w:t xml:space="preserve">La valutazione della qualità dei diversi </w:t>
      </w:r>
      <w:proofErr w:type="spellStart"/>
      <w:r w:rsidRPr="009E1E04">
        <w:rPr>
          <w:rFonts w:ascii="Calibri" w:eastAsia="Calibri" w:hAnsi="Calibri" w:cs="Calibri"/>
          <w:i/>
          <w:iCs/>
        </w:rPr>
        <w:t>layer</w:t>
      </w:r>
      <w:proofErr w:type="spellEnd"/>
      <w:r>
        <w:rPr>
          <w:rFonts w:ascii="Calibri" w:eastAsia="Calibri" w:hAnsi="Calibri" w:cs="Calibri"/>
        </w:rPr>
        <w:t xml:space="preserve"> architetturali di un prodotto è fondamentale per comprendere anche la qualità dell’intero prodotto. La sua valutazione è importante anche per capire le possibilità di integrazione che un prodotto può offrire. I test di integrazione valutano la qualità di quanto realizzato a livello di integrazione fra i diversi </w:t>
      </w:r>
      <w:proofErr w:type="spellStart"/>
      <w:r w:rsidRPr="009E1E04">
        <w:rPr>
          <w:rFonts w:ascii="Calibri" w:eastAsia="Calibri" w:hAnsi="Calibri" w:cs="Calibri"/>
          <w:i/>
          <w:iCs/>
        </w:rPr>
        <w:t>layer</w:t>
      </w:r>
      <w:proofErr w:type="spellEnd"/>
      <w:r>
        <w:rPr>
          <w:rFonts w:ascii="Calibri" w:eastAsia="Calibri" w:hAnsi="Calibri" w:cs="Calibri"/>
        </w:rPr>
        <w:t xml:space="preserve"> applicativi garantendo </w:t>
      </w:r>
      <w:r w:rsidR="00E211E3">
        <w:rPr>
          <w:rFonts w:ascii="Calibri" w:eastAsia="Calibri" w:hAnsi="Calibri" w:cs="Calibri"/>
        </w:rPr>
        <w:t>,</w:t>
      </w:r>
      <w:r>
        <w:rPr>
          <w:rFonts w:ascii="Calibri" w:eastAsia="Calibri" w:hAnsi="Calibri" w:cs="Calibri"/>
        </w:rPr>
        <w:t>da un lato la separazione logica</w:t>
      </w:r>
      <w:r w:rsidR="00E211E3">
        <w:rPr>
          <w:rFonts w:ascii="Calibri" w:eastAsia="Calibri" w:hAnsi="Calibri" w:cs="Calibri"/>
        </w:rPr>
        <w:t>,</w:t>
      </w:r>
      <w:r>
        <w:rPr>
          <w:rFonts w:ascii="Calibri" w:eastAsia="Calibri" w:hAnsi="Calibri" w:cs="Calibri"/>
        </w:rPr>
        <w:t xml:space="preserve"> dall’altro che i diversi livelli siano tra loro correttamente integrati. A tale scopo uno tra i possibili prodotti è </w:t>
      </w:r>
      <w:proofErr w:type="spellStart"/>
      <w:r w:rsidRPr="009E1E04">
        <w:rPr>
          <w:rFonts w:ascii="Calibri" w:eastAsia="Calibri" w:hAnsi="Calibri" w:cs="Calibri"/>
          <w:i/>
          <w:iCs/>
        </w:rPr>
        <w:t>Arquillian</w:t>
      </w:r>
      <w:proofErr w:type="spellEnd"/>
      <w:r w:rsidR="009E1E04">
        <w:rPr>
          <w:rFonts w:ascii="Calibri" w:eastAsia="Calibri" w:hAnsi="Calibri" w:cs="Calibri"/>
          <w:i/>
          <w:iCs/>
        </w:rPr>
        <w:t>.</w:t>
      </w:r>
    </w:p>
    <w:p w14:paraId="37F5D03E" w14:textId="77777777" w:rsidR="00F02BFF" w:rsidRPr="00C44ECC" w:rsidRDefault="00F02BFF" w:rsidP="00F02BFF">
      <w:pPr>
        <w:pStyle w:val="Heading2"/>
        <w:rPr>
          <w:rFonts w:asciiTheme="majorHAnsi" w:hAnsiTheme="majorHAnsi"/>
          <w:b/>
          <w:sz w:val="28"/>
        </w:rPr>
      </w:pPr>
      <w:bookmarkStart w:id="50" w:name="_3q5sasy" w:colFirst="0" w:colLast="0"/>
      <w:bookmarkStart w:id="51" w:name="_Toc100648784"/>
      <w:bookmarkEnd w:id="50"/>
      <w:r w:rsidRPr="00C44ECC">
        <w:rPr>
          <w:rFonts w:asciiTheme="majorHAnsi" w:hAnsiTheme="majorHAnsi"/>
          <w:b/>
          <w:sz w:val="28"/>
        </w:rPr>
        <w:t>5.8</w:t>
      </w:r>
      <w:r w:rsidRPr="00C44ECC">
        <w:rPr>
          <w:rFonts w:asciiTheme="majorHAnsi" w:hAnsiTheme="majorHAnsi"/>
          <w:b/>
          <w:sz w:val="28"/>
        </w:rPr>
        <w:tab/>
        <w:t>Test front-end</w:t>
      </w:r>
      <w:bookmarkEnd w:id="51"/>
    </w:p>
    <w:p w14:paraId="6C42B269" w14:textId="77777777" w:rsidR="00F02BFF" w:rsidRDefault="00F02BFF" w:rsidP="00D23BA7">
      <w:pPr>
        <w:jc w:val="both"/>
        <w:rPr>
          <w:rFonts w:ascii="Calibri" w:eastAsia="Calibri" w:hAnsi="Calibri" w:cs="Calibri"/>
        </w:rPr>
      </w:pPr>
      <w:r>
        <w:rPr>
          <w:rFonts w:ascii="Calibri" w:eastAsia="Calibri" w:hAnsi="Calibri" w:cs="Calibri"/>
        </w:rPr>
        <w:t xml:space="preserve">La qualità del </w:t>
      </w:r>
      <w:r w:rsidRPr="009E1E04">
        <w:rPr>
          <w:rFonts w:ascii="Calibri" w:eastAsia="Calibri" w:hAnsi="Calibri" w:cs="Calibri"/>
          <w:i/>
          <w:iCs/>
        </w:rPr>
        <w:t>front end</w:t>
      </w:r>
      <w:r>
        <w:rPr>
          <w:rFonts w:ascii="Calibri" w:eastAsia="Calibri" w:hAnsi="Calibri" w:cs="Calibri"/>
        </w:rPr>
        <w:t xml:space="preserve"> riveste una particolare importanza in quanto è il punto di contatto tra il prodotto e l’utente. Al fine di garantire standard qualitativi adeguati è necessario effettuare test massivi su questo </w:t>
      </w:r>
      <w:proofErr w:type="spellStart"/>
      <w:r w:rsidRPr="009E1E04">
        <w:rPr>
          <w:rFonts w:ascii="Calibri" w:eastAsia="Calibri" w:hAnsi="Calibri" w:cs="Calibri"/>
          <w:i/>
          <w:iCs/>
        </w:rPr>
        <w:t>layer</w:t>
      </w:r>
      <w:proofErr w:type="spellEnd"/>
      <w:r w:rsidRPr="009E1E04">
        <w:rPr>
          <w:rFonts w:ascii="Calibri" w:eastAsia="Calibri" w:hAnsi="Calibri" w:cs="Calibri"/>
          <w:i/>
          <w:iCs/>
        </w:rPr>
        <w:t xml:space="preserve"> </w:t>
      </w:r>
      <w:r>
        <w:rPr>
          <w:rFonts w:ascii="Calibri" w:eastAsia="Calibri" w:hAnsi="Calibri" w:cs="Calibri"/>
        </w:rPr>
        <w:t xml:space="preserve">architetturale. A tale scopo può essere utilizzato </w:t>
      </w:r>
      <w:proofErr w:type="spellStart"/>
      <w:r w:rsidRPr="009E1E04">
        <w:rPr>
          <w:rFonts w:ascii="Calibri" w:eastAsia="Calibri" w:hAnsi="Calibri" w:cs="Calibri"/>
          <w:i/>
          <w:iCs/>
        </w:rPr>
        <w:t>Selenium</w:t>
      </w:r>
      <w:proofErr w:type="spellEnd"/>
      <w:r>
        <w:rPr>
          <w:rFonts w:ascii="Calibri" w:eastAsia="Calibri" w:hAnsi="Calibri" w:cs="Calibri"/>
        </w:rPr>
        <w:t>.</w:t>
      </w:r>
    </w:p>
    <w:p w14:paraId="55C368D2" w14:textId="77777777" w:rsidR="00F02BFF" w:rsidRPr="00C44ECC" w:rsidRDefault="00F02BFF" w:rsidP="00F02BFF">
      <w:pPr>
        <w:pStyle w:val="Heading2"/>
        <w:rPr>
          <w:rFonts w:asciiTheme="majorHAnsi" w:hAnsiTheme="majorHAnsi"/>
          <w:b/>
          <w:sz w:val="28"/>
        </w:rPr>
      </w:pPr>
      <w:bookmarkStart w:id="52" w:name="_25b2l0r" w:colFirst="0" w:colLast="0"/>
      <w:bookmarkStart w:id="53" w:name="_Toc100648785"/>
      <w:bookmarkEnd w:id="52"/>
      <w:r w:rsidRPr="00C44ECC">
        <w:rPr>
          <w:rFonts w:asciiTheme="majorHAnsi" w:hAnsiTheme="majorHAnsi"/>
          <w:b/>
          <w:sz w:val="28"/>
        </w:rPr>
        <w:t>5.9</w:t>
      </w:r>
      <w:r w:rsidRPr="00C44ECC">
        <w:rPr>
          <w:rFonts w:asciiTheme="majorHAnsi" w:hAnsiTheme="majorHAnsi"/>
          <w:b/>
          <w:sz w:val="28"/>
        </w:rPr>
        <w:tab/>
        <w:t>Performance</w:t>
      </w:r>
      <w:bookmarkEnd w:id="53"/>
    </w:p>
    <w:p w14:paraId="449911BC" w14:textId="059B9138" w:rsidR="00F02BFF" w:rsidRDefault="00F02BFF" w:rsidP="00D23BA7">
      <w:pPr>
        <w:jc w:val="both"/>
        <w:rPr>
          <w:rFonts w:ascii="Calibri" w:eastAsia="Calibri" w:hAnsi="Calibri" w:cs="Calibri"/>
        </w:rPr>
      </w:pPr>
      <w:r w:rsidRPr="004B5FAC">
        <w:rPr>
          <w:rFonts w:ascii="Calibri" w:eastAsia="Calibri" w:hAnsi="Calibri" w:cs="Calibri"/>
        </w:rPr>
        <w:t>Un aspetto fondamentale è la valutazione del carico che</w:t>
      </w:r>
      <w:r>
        <w:rPr>
          <w:rFonts w:ascii="Calibri" w:eastAsia="Calibri" w:hAnsi="Calibri" w:cs="Calibri"/>
        </w:rPr>
        <w:t xml:space="preserve"> è in grado di gestire e l’eventuale possibilità di poter scalare sia verticalmente che orizzontalmente. Tali informazioni possono essere dedotte utilizzando i test di </w:t>
      </w:r>
      <w:r w:rsidRPr="009E1E04">
        <w:rPr>
          <w:rFonts w:ascii="Calibri" w:eastAsia="Calibri" w:hAnsi="Calibri" w:cs="Calibri"/>
          <w:i/>
          <w:iCs/>
        </w:rPr>
        <w:t>performance</w:t>
      </w:r>
      <w:r>
        <w:rPr>
          <w:rFonts w:ascii="Calibri" w:eastAsia="Calibri" w:hAnsi="Calibri" w:cs="Calibri"/>
        </w:rPr>
        <w:t>. Questo aspetto è di solito molto trascurato ma</w:t>
      </w:r>
      <w:r w:rsidR="00E211E3">
        <w:rPr>
          <w:rFonts w:ascii="Calibri" w:eastAsia="Calibri" w:hAnsi="Calibri" w:cs="Calibri"/>
        </w:rPr>
        <w:t>,</w:t>
      </w:r>
      <w:r>
        <w:rPr>
          <w:rFonts w:ascii="Calibri" w:eastAsia="Calibri" w:hAnsi="Calibri" w:cs="Calibri"/>
        </w:rPr>
        <w:t xml:space="preserve"> all’atto pratico</w:t>
      </w:r>
      <w:r w:rsidR="00E211E3">
        <w:rPr>
          <w:rFonts w:ascii="Calibri" w:eastAsia="Calibri" w:hAnsi="Calibri" w:cs="Calibri"/>
        </w:rPr>
        <w:t>,</w:t>
      </w:r>
      <w:r>
        <w:rPr>
          <w:rFonts w:ascii="Calibri" w:eastAsia="Calibri" w:hAnsi="Calibri" w:cs="Calibri"/>
        </w:rPr>
        <w:t xml:space="preserve"> è quello che incide maggiormente sulla qualità percepita dall’utilizzatore finale.</w:t>
      </w:r>
    </w:p>
    <w:p w14:paraId="3F4A4425" w14:textId="77777777" w:rsidR="00F02BFF" w:rsidRDefault="00F02BFF" w:rsidP="00D23BA7">
      <w:pPr>
        <w:jc w:val="both"/>
        <w:rPr>
          <w:rFonts w:ascii="Calibri" w:eastAsia="Calibri" w:hAnsi="Calibri" w:cs="Calibri"/>
        </w:rPr>
      </w:pPr>
      <w:r>
        <w:rPr>
          <w:rFonts w:ascii="Calibri" w:eastAsia="Calibri" w:hAnsi="Calibri" w:cs="Calibri"/>
        </w:rPr>
        <w:t xml:space="preserve">Al fine di poter valutare la qualità prestazionale di un prodotto esistono tool in grado di “stressare” un applicativo sotto diversi punti di vista (es: richieste concorrenti, sessioni, memoria sotto stress, ecc.). Uno tra questi prodotti è </w:t>
      </w:r>
      <w:proofErr w:type="spellStart"/>
      <w:r w:rsidRPr="009E1E04">
        <w:rPr>
          <w:rFonts w:ascii="Calibri" w:eastAsia="Calibri" w:hAnsi="Calibri" w:cs="Calibri"/>
          <w:i/>
          <w:iCs/>
        </w:rPr>
        <w:t>JMeter</w:t>
      </w:r>
      <w:proofErr w:type="spellEnd"/>
      <w:r>
        <w:rPr>
          <w:rFonts w:ascii="Calibri" w:eastAsia="Calibri" w:hAnsi="Calibri" w:cs="Calibri"/>
        </w:rPr>
        <w:t>.</w:t>
      </w:r>
    </w:p>
    <w:p w14:paraId="1F251A08" w14:textId="77777777" w:rsidR="00F02BFF" w:rsidRPr="00C44ECC" w:rsidRDefault="00F02BFF" w:rsidP="00F02BFF">
      <w:pPr>
        <w:pStyle w:val="Heading2"/>
        <w:rPr>
          <w:rFonts w:asciiTheme="majorHAnsi" w:hAnsiTheme="majorHAnsi"/>
          <w:b/>
          <w:sz w:val="28"/>
        </w:rPr>
      </w:pPr>
      <w:bookmarkStart w:id="54" w:name="_kgcv8k" w:colFirst="0" w:colLast="0"/>
      <w:bookmarkStart w:id="55" w:name="_Toc100648786"/>
      <w:bookmarkEnd w:id="54"/>
      <w:r w:rsidRPr="00C44ECC">
        <w:rPr>
          <w:rFonts w:asciiTheme="majorHAnsi" w:hAnsiTheme="majorHAnsi"/>
          <w:b/>
          <w:sz w:val="28"/>
        </w:rPr>
        <w:t>5.10</w:t>
      </w:r>
      <w:r w:rsidRPr="00C44ECC">
        <w:rPr>
          <w:rFonts w:asciiTheme="majorHAnsi" w:hAnsiTheme="majorHAnsi"/>
          <w:b/>
          <w:sz w:val="28"/>
        </w:rPr>
        <w:tab/>
        <w:t xml:space="preserve"> Qualità del processo e affidabilità della release</w:t>
      </w:r>
      <w:bookmarkEnd w:id="55"/>
    </w:p>
    <w:p w14:paraId="6D646F88" w14:textId="64E3ED2C" w:rsidR="00F02BFF" w:rsidRDefault="00F02BFF" w:rsidP="00D23BA7">
      <w:pPr>
        <w:jc w:val="both"/>
        <w:rPr>
          <w:rFonts w:ascii="Calibri" w:eastAsia="Calibri" w:hAnsi="Calibri" w:cs="Calibri"/>
        </w:rPr>
      </w:pPr>
      <w:r>
        <w:rPr>
          <w:rFonts w:ascii="Calibri" w:eastAsia="Calibri" w:hAnsi="Calibri" w:cs="Calibri"/>
        </w:rPr>
        <w:t xml:space="preserve">Al fine di poter valutare la qualità dell’intero processo dalla progettazione al rilascio della </w:t>
      </w:r>
      <w:r w:rsidRPr="009E1E04">
        <w:rPr>
          <w:rFonts w:ascii="Calibri" w:eastAsia="Calibri" w:hAnsi="Calibri" w:cs="Calibri"/>
          <w:i/>
          <w:iCs/>
        </w:rPr>
        <w:t>release</w:t>
      </w:r>
      <w:r w:rsidR="00BD55F0">
        <w:rPr>
          <w:rFonts w:ascii="Calibri" w:eastAsia="Calibri" w:hAnsi="Calibri" w:cs="Calibri"/>
          <w:i/>
          <w:iCs/>
        </w:rPr>
        <w:t>,</w:t>
      </w:r>
      <w:r>
        <w:rPr>
          <w:rFonts w:ascii="Calibri" w:eastAsia="Calibri" w:hAnsi="Calibri" w:cs="Calibri"/>
        </w:rPr>
        <w:t xml:space="preserve"> è necessario che i prodotti rilasciati prevedano l’integrazione con sistemi automatici di compilazione e test. Tali strumenti consentono anche di gestire con più semplicità i rilasci in quanto garantiscono l’affidabilità di quanto rilasciato.</w:t>
      </w:r>
    </w:p>
    <w:p w14:paraId="4117B150" w14:textId="77777777" w:rsidR="00F02BFF" w:rsidRDefault="00F02BFF" w:rsidP="00D23BA7">
      <w:pPr>
        <w:jc w:val="both"/>
        <w:rPr>
          <w:rFonts w:ascii="Calibri" w:eastAsia="Calibri" w:hAnsi="Calibri" w:cs="Calibri"/>
        </w:rPr>
      </w:pPr>
      <w:r>
        <w:rPr>
          <w:rFonts w:ascii="Calibri" w:eastAsia="Calibri" w:hAnsi="Calibri" w:cs="Calibri"/>
        </w:rPr>
        <w:t xml:space="preserve">Un esempio è </w:t>
      </w:r>
      <w:r w:rsidRPr="009E1E04">
        <w:rPr>
          <w:rFonts w:ascii="Calibri" w:eastAsia="Calibri" w:hAnsi="Calibri" w:cs="Calibri"/>
          <w:i/>
          <w:iCs/>
        </w:rPr>
        <w:t>Travis-ci</w:t>
      </w:r>
      <w:r>
        <w:rPr>
          <w:rFonts w:ascii="Calibri" w:eastAsia="Calibri" w:hAnsi="Calibri" w:cs="Calibri"/>
        </w:rPr>
        <w:t xml:space="preserve"> (</w:t>
      </w:r>
      <w:hyperlink r:id="rId29">
        <w:r>
          <w:rPr>
            <w:rFonts w:ascii="Calibri" w:eastAsia="Calibri" w:hAnsi="Calibri" w:cs="Calibri"/>
            <w:u w:val="single"/>
          </w:rPr>
          <w:t>https://travis-ci.org/</w:t>
        </w:r>
      </w:hyperlink>
      <w:r>
        <w:rPr>
          <w:rFonts w:ascii="Calibri" w:eastAsia="Calibri" w:hAnsi="Calibri" w:cs="Calibri"/>
        </w:rPr>
        <w:t xml:space="preserve">) che permette di automatizzare il processo di </w:t>
      </w:r>
      <w:r w:rsidRPr="009E1E04">
        <w:rPr>
          <w:rFonts w:ascii="Calibri" w:eastAsia="Calibri" w:hAnsi="Calibri" w:cs="Calibri"/>
          <w:i/>
          <w:iCs/>
        </w:rPr>
        <w:t>build d</w:t>
      </w:r>
      <w:r>
        <w:rPr>
          <w:rFonts w:ascii="Calibri" w:eastAsia="Calibri" w:hAnsi="Calibri" w:cs="Calibri"/>
        </w:rPr>
        <w:t xml:space="preserve">el progetto (e dei </w:t>
      </w:r>
      <w:r w:rsidRPr="009E1E04">
        <w:rPr>
          <w:rFonts w:ascii="Calibri" w:eastAsia="Calibri" w:hAnsi="Calibri" w:cs="Calibri"/>
          <w:i/>
          <w:iCs/>
        </w:rPr>
        <w:t>test case</w:t>
      </w:r>
      <w:r>
        <w:rPr>
          <w:rFonts w:ascii="Calibri" w:eastAsia="Calibri" w:hAnsi="Calibri" w:cs="Calibri"/>
        </w:rPr>
        <w:t>) e può essere facilmente integrato con GitHub. Questo sistema è gratuito per i repository pubblici, cioè per tutti i repository per cui non è previsto nessun controllo di accesso mentre ha un costo di utilizzo per i repository privati.</w:t>
      </w:r>
    </w:p>
    <w:p w14:paraId="44FA1C1C" w14:textId="77777777" w:rsidR="00F02BFF" w:rsidRDefault="00F02BFF" w:rsidP="00D23BA7">
      <w:pPr>
        <w:jc w:val="both"/>
        <w:rPr>
          <w:rFonts w:ascii="Calibri" w:eastAsia="Calibri" w:hAnsi="Calibri" w:cs="Calibri"/>
        </w:rPr>
      </w:pPr>
      <w:r>
        <w:rPr>
          <w:rFonts w:ascii="Calibri" w:eastAsia="Calibri" w:hAnsi="Calibri" w:cs="Calibri"/>
        </w:rPr>
        <w:t>Il vantaggio di utilizzo di tale sistema è evidente, infatti questo consente di avere la sicurezza che il codice rilasciato sul repository sia corretto e che sia possibile produrre una versione compilata.</w:t>
      </w:r>
    </w:p>
    <w:p w14:paraId="4A15340A" w14:textId="77777777" w:rsidR="00F02BFF" w:rsidRDefault="00F02BFF" w:rsidP="00F02BFF">
      <w:pPr>
        <w:rPr>
          <w:rFonts w:ascii="Calibri" w:eastAsia="Calibri" w:hAnsi="Calibri" w:cs="Calibri"/>
        </w:rPr>
      </w:pPr>
    </w:p>
    <w:p w14:paraId="2A7A439E" w14:textId="77777777" w:rsidR="00F02BFF" w:rsidRPr="00C44ECC" w:rsidRDefault="00F02BFF" w:rsidP="00F02BFF">
      <w:pPr>
        <w:pStyle w:val="Heading1"/>
        <w:rPr>
          <w:rFonts w:ascii="Calibri" w:eastAsia="Calibri" w:hAnsi="Calibri" w:cs="Calibri"/>
          <w:sz w:val="30"/>
          <w:szCs w:val="30"/>
          <w:lang w:val="it-IT"/>
        </w:rPr>
      </w:pPr>
      <w:bookmarkStart w:id="56" w:name="_34g0dwd" w:colFirst="0" w:colLast="0"/>
      <w:bookmarkStart w:id="57" w:name="_Toc100648787"/>
      <w:bookmarkEnd w:id="56"/>
      <w:r w:rsidRPr="00C44ECC">
        <w:rPr>
          <w:rFonts w:ascii="Calibri" w:eastAsia="Calibri" w:hAnsi="Calibri" w:cs="Calibri"/>
          <w:sz w:val="30"/>
          <w:szCs w:val="30"/>
          <w:lang w:val="it-IT"/>
        </w:rPr>
        <w:t>6.</w:t>
      </w:r>
      <w:r w:rsidRPr="00C44ECC">
        <w:rPr>
          <w:rFonts w:ascii="Calibri" w:eastAsia="Calibri" w:hAnsi="Calibri" w:cs="Calibri"/>
          <w:sz w:val="30"/>
          <w:szCs w:val="30"/>
          <w:lang w:val="it-IT"/>
        </w:rPr>
        <w:tab/>
        <w:t>LICENZE PRODOTTI NEL REPOSITORY</w:t>
      </w:r>
      <w:bookmarkEnd w:id="57"/>
    </w:p>
    <w:p w14:paraId="2F80D207" w14:textId="77777777" w:rsidR="00F02BFF" w:rsidRDefault="00F02BFF" w:rsidP="00F02BFF">
      <w:pPr>
        <w:rPr>
          <w:rFonts w:ascii="Calibri" w:eastAsia="Calibri" w:hAnsi="Calibri" w:cs="Calibri"/>
        </w:rPr>
      </w:pPr>
    </w:p>
    <w:p w14:paraId="7C0610E9" w14:textId="344964AA" w:rsidR="00F02BFF" w:rsidRPr="00CD4118" w:rsidRDefault="00F02BFF" w:rsidP="00D23BA7">
      <w:pPr>
        <w:jc w:val="both"/>
        <w:rPr>
          <w:rFonts w:ascii="Calibri" w:eastAsia="Calibri" w:hAnsi="Calibri" w:cs="Calibri"/>
          <w:bCs/>
        </w:rPr>
      </w:pPr>
      <w:r w:rsidRPr="00D23BA7">
        <w:rPr>
          <w:rFonts w:ascii="Calibri" w:eastAsia="Calibri" w:hAnsi="Calibri" w:cs="Calibri"/>
          <w:bCs/>
        </w:rPr>
        <w:t>A riguardo, per non sovrapporsi a documenti già presenti, si rimanda per semplicità e immediatezza di</w:t>
      </w:r>
      <w:r w:rsidR="00CD4118">
        <w:rPr>
          <w:rFonts w:ascii="Calibri" w:eastAsia="Calibri" w:hAnsi="Calibri" w:cs="Calibri"/>
          <w:bCs/>
        </w:rPr>
        <w:t xml:space="preserve"> </w:t>
      </w:r>
      <w:r w:rsidRPr="00D23BA7">
        <w:rPr>
          <w:rFonts w:ascii="Calibri" w:eastAsia="Calibri" w:hAnsi="Calibri" w:cs="Calibri"/>
          <w:bCs/>
        </w:rPr>
        <w:t xml:space="preserve">descrizione alle </w:t>
      </w:r>
      <w:r w:rsidR="009E1E04">
        <w:rPr>
          <w:rFonts w:ascii="Calibri" w:eastAsia="Calibri" w:hAnsi="Calibri" w:cs="Calibri"/>
          <w:bCs/>
        </w:rPr>
        <w:t>L</w:t>
      </w:r>
      <w:r w:rsidRPr="00D23BA7">
        <w:rPr>
          <w:rFonts w:ascii="Calibri" w:eastAsia="Calibri" w:hAnsi="Calibri" w:cs="Calibri"/>
          <w:bCs/>
        </w:rPr>
        <w:t xml:space="preserve">inee guida </w:t>
      </w:r>
      <w:proofErr w:type="spellStart"/>
      <w:r w:rsidRPr="00D23BA7">
        <w:rPr>
          <w:rFonts w:ascii="Calibri" w:eastAsia="Calibri" w:hAnsi="Calibri" w:cs="Calibri"/>
          <w:bCs/>
        </w:rPr>
        <w:t>AgID</w:t>
      </w:r>
      <w:proofErr w:type="spellEnd"/>
      <w:r w:rsidRPr="00D23BA7">
        <w:rPr>
          <w:rFonts w:ascii="Calibri" w:eastAsia="Calibri" w:hAnsi="Calibri" w:cs="Calibri"/>
          <w:bCs/>
        </w:rPr>
        <w:t xml:space="preserve"> </w:t>
      </w:r>
      <w:r w:rsidR="009E1E04">
        <w:rPr>
          <w:rFonts w:ascii="Calibri" w:eastAsia="Calibri" w:hAnsi="Calibri" w:cs="Calibri"/>
          <w:bCs/>
        </w:rPr>
        <w:t>del 9</w:t>
      </w:r>
      <w:r w:rsidRPr="00D23BA7">
        <w:rPr>
          <w:rFonts w:ascii="Calibri" w:eastAsia="Calibri" w:hAnsi="Calibri" w:cs="Calibri"/>
          <w:bCs/>
        </w:rPr>
        <w:t xml:space="preserve"> maggio 2019, Allegato C: Guida alle licenze Open Source.</w:t>
      </w:r>
    </w:p>
    <w:p w14:paraId="7532BF59" w14:textId="31F88E66" w:rsidR="0034080E" w:rsidRDefault="0034080E" w:rsidP="00D23BA7">
      <w:pPr>
        <w:spacing w:line="720" w:lineRule="auto"/>
        <w:jc w:val="both"/>
        <w:rPr>
          <w:bCs/>
        </w:rPr>
      </w:pPr>
    </w:p>
    <w:p w14:paraId="277BB287" w14:textId="4F7CA5DB" w:rsidR="006370E5" w:rsidRDefault="006370E5" w:rsidP="00D23BA7">
      <w:pPr>
        <w:spacing w:line="720" w:lineRule="auto"/>
        <w:jc w:val="both"/>
        <w:rPr>
          <w:bCs/>
        </w:rPr>
      </w:pPr>
    </w:p>
    <w:p w14:paraId="7BF3A0F7" w14:textId="113EEEF1" w:rsidR="006370E5" w:rsidRPr="00CD4118" w:rsidRDefault="006370E5" w:rsidP="00D23BA7">
      <w:pPr>
        <w:spacing w:line="720" w:lineRule="auto"/>
        <w:jc w:val="both"/>
        <w:rPr>
          <w:bCs/>
        </w:rPr>
      </w:pPr>
    </w:p>
    <w:sectPr w:rsidR="006370E5" w:rsidRPr="00CD4118" w:rsidSect="00363BB8">
      <w:headerReference w:type="default" r:id="rId30"/>
      <w:footerReference w:type="default" r:id="rId31"/>
      <w:pgSz w:w="11906" w:h="16838"/>
      <w:pgMar w:top="1417" w:right="1134" w:bottom="1134" w:left="1134"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2B4A3" w14:textId="77777777" w:rsidR="00762647" w:rsidRDefault="00762647" w:rsidP="00785E99">
      <w:pPr>
        <w:spacing w:line="240" w:lineRule="auto"/>
      </w:pPr>
      <w:r>
        <w:separator/>
      </w:r>
    </w:p>
  </w:endnote>
  <w:endnote w:type="continuationSeparator" w:id="0">
    <w:p w14:paraId="5B11C224" w14:textId="77777777" w:rsidR="00762647" w:rsidRDefault="00762647" w:rsidP="00785E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omforta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rPr>
      <w:id w:val="-275096955"/>
      <w:docPartObj>
        <w:docPartGallery w:val="Page Numbers (Bottom of Page)"/>
        <w:docPartUnique/>
      </w:docPartObj>
    </w:sdtPr>
    <w:sdtContent>
      <w:p w14:paraId="0FF7B5DA" w14:textId="2DA524C9" w:rsidR="004B5FAC" w:rsidRPr="004B5FAC" w:rsidRDefault="004B5FAC">
        <w:pPr>
          <w:pStyle w:val="Footer"/>
          <w:jc w:val="right"/>
          <w:rPr>
            <w:rFonts w:asciiTheme="minorHAnsi" w:hAnsiTheme="minorHAnsi"/>
          </w:rPr>
        </w:pPr>
        <w:r w:rsidRPr="004B5FAC">
          <w:rPr>
            <w:rFonts w:asciiTheme="minorHAnsi" w:hAnsiTheme="minorHAnsi"/>
          </w:rPr>
          <w:fldChar w:fldCharType="begin"/>
        </w:r>
        <w:r w:rsidRPr="004B5FAC">
          <w:rPr>
            <w:rFonts w:asciiTheme="minorHAnsi" w:hAnsiTheme="minorHAnsi"/>
          </w:rPr>
          <w:instrText>PAGE   \* MERGEFORMAT</w:instrText>
        </w:r>
        <w:r w:rsidRPr="004B5FAC">
          <w:rPr>
            <w:rFonts w:asciiTheme="minorHAnsi" w:hAnsiTheme="minorHAnsi"/>
          </w:rPr>
          <w:fldChar w:fldCharType="separate"/>
        </w:r>
        <w:r w:rsidRPr="004B5FAC">
          <w:rPr>
            <w:rFonts w:asciiTheme="minorHAnsi" w:hAnsiTheme="minorHAnsi"/>
            <w:lang w:val="it-IT"/>
          </w:rPr>
          <w:t>2</w:t>
        </w:r>
        <w:r w:rsidRPr="004B5FAC">
          <w:rPr>
            <w:rFonts w:asciiTheme="minorHAnsi" w:hAnsiTheme="minorHAnsi"/>
          </w:rPr>
          <w:fldChar w:fldCharType="end"/>
        </w:r>
      </w:p>
    </w:sdtContent>
  </w:sdt>
  <w:p w14:paraId="31CFA09C" w14:textId="77777777" w:rsidR="00D23BA7" w:rsidRDefault="00D23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0DFD1" w14:textId="77777777" w:rsidR="00762647" w:rsidRDefault="00762647" w:rsidP="00785E99">
      <w:pPr>
        <w:spacing w:line="240" w:lineRule="auto"/>
      </w:pPr>
      <w:r>
        <w:separator/>
      </w:r>
    </w:p>
  </w:footnote>
  <w:footnote w:type="continuationSeparator" w:id="0">
    <w:p w14:paraId="63BD3EDF" w14:textId="77777777" w:rsidR="00762647" w:rsidRDefault="00762647" w:rsidP="00785E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F368C" w14:textId="047F0F1F" w:rsidR="00C050A6" w:rsidRDefault="00C050A6" w:rsidP="00C050A6">
    <w:pPr>
      <w:pStyle w:val="Header"/>
    </w:pPr>
    <w:r>
      <w:rPr>
        <w:noProof/>
      </w:rPr>
      <w:drawing>
        <wp:inline distT="0" distB="0" distL="0" distR="0" wp14:anchorId="29562682" wp14:editId="25FF4FD2">
          <wp:extent cx="6108700" cy="6096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6108700" cy="609600"/>
                  </a:xfrm>
                  <a:prstGeom prst="rect">
                    <a:avLst/>
                  </a:prstGeom>
                </pic:spPr>
              </pic:pic>
            </a:graphicData>
          </a:graphic>
        </wp:inline>
      </w:drawing>
    </w:r>
  </w:p>
  <w:p w14:paraId="1973DC26" w14:textId="77777777" w:rsidR="00B027DE" w:rsidRDefault="00B027DE" w:rsidP="00C05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14764"/>
    <w:multiLevelType w:val="multilevel"/>
    <w:tmpl w:val="213A36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FA6FCC"/>
    <w:multiLevelType w:val="multilevel"/>
    <w:tmpl w:val="485E95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hAnsi="Courier New" w:cs="Courier New" w:hint="default"/>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27A2780"/>
    <w:multiLevelType w:val="multilevel"/>
    <w:tmpl w:val="2B302C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2F7E10"/>
    <w:multiLevelType w:val="multilevel"/>
    <w:tmpl w:val="2150635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E186C1F"/>
    <w:multiLevelType w:val="multilevel"/>
    <w:tmpl w:val="69A681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F710218"/>
    <w:multiLevelType w:val="multilevel"/>
    <w:tmpl w:val="07E07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5325D4E"/>
    <w:multiLevelType w:val="multilevel"/>
    <w:tmpl w:val="9294B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E30302"/>
    <w:multiLevelType w:val="multilevel"/>
    <w:tmpl w:val="124A03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A6D7B48"/>
    <w:multiLevelType w:val="multilevel"/>
    <w:tmpl w:val="7D3A7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ACD6CF8"/>
    <w:multiLevelType w:val="multilevel"/>
    <w:tmpl w:val="76C60E0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0" w15:restartNumberingAfterBreak="0">
    <w:nsid w:val="1CF06505"/>
    <w:multiLevelType w:val="multilevel"/>
    <w:tmpl w:val="705AAA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EF43240"/>
    <w:multiLevelType w:val="multilevel"/>
    <w:tmpl w:val="20F26DF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1F455950"/>
    <w:multiLevelType w:val="hybridMultilevel"/>
    <w:tmpl w:val="4BEADB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0F165D4"/>
    <w:multiLevelType w:val="hybridMultilevel"/>
    <w:tmpl w:val="646AC4F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221B1A01"/>
    <w:multiLevelType w:val="multilevel"/>
    <w:tmpl w:val="8AA45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9152EC"/>
    <w:multiLevelType w:val="multilevel"/>
    <w:tmpl w:val="DFA09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4FE6FE2"/>
    <w:multiLevelType w:val="multilevel"/>
    <w:tmpl w:val="E506B9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5CC2A4F"/>
    <w:multiLevelType w:val="multilevel"/>
    <w:tmpl w:val="C7882DD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8" w15:restartNumberingAfterBreak="0">
    <w:nsid w:val="27AE70EF"/>
    <w:multiLevelType w:val="multilevel"/>
    <w:tmpl w:val="C7C0876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9" w15:restartNumberingAfterBreak="0">
    <w:nsid w:val="2ADD2988"/>
    <w:multiLevelType w:val="multilevel"/>
    <w:tmpl w:val="EF7AD6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F8949EA"/>
    <w:multiLevelType w:val="multilevel"/>
    <w:tmpl w:val="9EAA61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7C96329"/>
    <w:multiLevelType w:val="multilevel"/>
    <w:tmpl w:val="D660C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8056290"/>
    <w:multiLevelType w:val="hybridMultilevel"/>
    <w:tmpl w:val="F168ABB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E824358"/>
    <w:multiLevelType w:val="multilevel"/>
    <w:tmpl w:val="6DD05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E911137"/>
    <w:multiLevelType w:val="multilevel"/>
    <w:tmpl w:val="4EF0AD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EF15F8C"/>
    <w:multiLevelType w:val="multilevel"/>
    <w:tmpl w:val="7CB6F2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4A8D5857"/>
    <w:multiLevelType w:val="multilevel"/>
    <w:tmpl w:val="B7DC0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E96EE5"/>
    <w:multiLevelType w:val="hybridMultilevel"/>
    <w:tmpl w:val="477E3848"/>
    <w:lvl w:ilvl="0" w:tplc="04100003">
      <w:start w:val="1"/>
      <w:numFmt w:val="bullet"/>
      <w:lvlText w:val="o"/>
      <w:lvlJc w:val="left"/>
      <w:pPr>
        <w:ind w:left="786" w:hanging="360"/>
      </w:pPr>
      <w:rPr>
        <w:rFonts w:ascii="Courier New" w:hAnsi="Courier New" w:cs="Courier New"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8" w15:restartNumberingAfterBreak="0">
    <w:nsid w:val="4C872AD1"/>
    <w:multiLevelType w:val="hybridMultilevel"/>
    <w:tmpl w:val="82F45EE8"/>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9" w15:restartNumberingAfterBreak="0">
    <w:nsid w:val="4FEC65EC"/>
    <w:multiLevelType w:val="multilevel"/>
    <w:tmpl w:val="BD82A6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2D877B9"/>
    <w:multiLevelType w:val="multilevel"/>
    <w:tmpl w:val="AFC6C3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3621D0B"/>
    <w:multiLevelType w:val="multilevel"/>
    <w:tmpl w:val="B644D0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4D774F6"/>
    <w:multiLevelType w:val="multilevel"/>
    <w:tmpl w:val="8FAC24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699634B"/>
    <w:multiLevelType w:val="multilevel"/>
    <w:tmpl w:val="F5229F1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C585EC2"/>
    <w:multiLevelType w:val="multilevel"/>
    <w:tmpl w:val="1D84CB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5D92056D"/>
    <w:multiLevelType w:val="multilevel"/>
    <w:tmpl w:val="D324B8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5ED55272"/>
    <w:multiLevelType w:val="multilevel"/>
    <w:tmpl w:val="3B8E14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68526E52"/>
    <w:multiLevelType w:val="multilevel"/>
    <w:tmpl w:val="333022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A43535C"/>
    <w:multiLevelType w:val="multilevel"/>
    <w:tmpl w:val="50E254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DF81FFC"/>
    <w:multiLevelType w:val="multilevel"/>
    <w:tmpl w:val="66C289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FF83D7D"/>
    <w:multiLevelType w:val="multilevel"/>
    <w:tmpl w:val="47644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5AE5921"/>
    <w:multiLevelType w:val="multilevel"/>
    <w:tmpl w:val="1FD6B7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8EB2A4E"/>
    <w:multiLevelType w:val="multilevel"/>
    <w:tmpl w:val="4162CB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9"/>
  </w:num>
  <w:num w:numId="2">
    <w:abstractNumId w:val="10"/>
  </w:num>
  <w:num w:numId="3">
    <w:abstractNumId w:val="25"/>
  </w:num>
  <w:num w:numId="4">
    <w:abstractNumId w:val="40"/>
  </w:num>
  <w:num w:numId="5">
    <w:abstractNumId w:val="32"/>
  </w:num>
  <w:num w:numId="6">
    <w:abstractNumId w:val="37"/>
  </w:num>
  <w:num w:numId="7">
    <w:abstractNumId w:val="15"/>
  </w:num>
  <w:num w:numId="8">
    <w:abstractNumId w:val="38"/>
  </w:num>
  <w:num w:numId="9">
    <w:abstractNumId w:val="2"/>
  </w:num>
  <w:num w:numId="10">
    <w:abstractNumId w:val="3"/>
  </w:num>
  <w:num w:numId="11">
    <w:abstractNumId w:val="41"/>
  </w:num>
  <w:num w:numId="12">
    <w:abstractNumId w:val="5"/>
  </w:num>
  <w:num w:numId="13">
    <w:abstractNumId w:val="33"/>
  </w:num>
  <w:num w:numId="14">
    <w:abstractNumId w:val="30"/>
  </w:num>
  <w:num w:numId="15">
    <w:abstractNumId w:val="20"/>
  </w:num>
  <w:num w:numId="16">
    <w:abstractNumId w:val="6"/>
  </w:num>
  <w:num w:numId="17">
    <w:abstractNumId w:val="7"/>
  </w:num>
  <w:num w:numId="18">
    <w:abstractNumId w:val="34"/>
  </w:num>
  <w:num w:numId="19">
    <w:abstractNumId w:val="24"/>
  </w:num>
  <w:num w:numId="20">
    <w:abstractNumId w:val="8"/>
  </w:num>
  <w:num w:numId="21">
    <w:abstractNumId w:val="23"/>
  </w:num>
  <w:num w:numId="22">
    <w:abstractNumId w:val="0"/>
  </w:num>
  <w:num w:numId="23">
    <w:abstractNumId w:val="11"/>
  </w:num>
  <w:num w:numId="24">
    <w:abstractNumId w:val="39"/>
  </w:num>
  <w:num w:numId="25">
    <w:abstractNumId w:val="16"/>
  </w:num>
  <w:num w:numId="26">
    <w:abstractNumId w:val="9"/>
  </w:num>
  <w:num w:numId="27">
    <w:abstractNumId w:val="31"/>
  </w:num>
  <w:num w:numId="28">
    <w:abstractNumId w:val="18"/>
  </w:num>
  <w:num w:numId="29">
    <w:abstractNumId w:val="4"/>
  </w:num>
  <w:num w:numId="30">
    <w:abstractNumId w:val="29"/>
  </w:num>
  <w:num w:numId="31">
    <w:abstractNumId w:val="21"/>
  </w:num>
  <w:num w:numId="32">
    <w:abstractNumId w:val="42"/>
  </w:num>
  <w:num w:numId="33">
    <w:abstractNumId w:val="35"/>
  </w:num>
  <w:num w:numId="34">
    <w:abstractNumId w:val="36"/>
  </w:num>
  <w:num w:numId="35">
    <w:abstractNumId w:val="17"/>
  </w:num>
  <w:num w:numId="36">
    <w:abstractNumId w:val="26"/>
  </w:num>
  <w:num w:numId="37">
    <w:abstractNumId w:val="14"/>
  </w:num>
  <w:num w:numId="38">
    <w:abstractNumId w:val="28"/>
  </w:num>
  <w:num w:numId="39">
    <w:abstractNumId w:val="12"/>
  </w:num>
  <w:num w:numId="40">
    <w:abstractNumId w:val="1"/>
  </w:num>
  <w:num w:numId="41">
    <w:abstractNumId w:val="22"/>
  </w:num>
  <w:num w:numId="42">
    <w:abstractNumId w:val="13"/>
  </w:num>
  <w:num w:numId="43">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FF"/>
    <w:rsid w:val="000200F8"/>
    <w:rsid w:val="0004082A"/>
    <w:rsid w:val="00064152"/>
    <w:rsid w:val="00156914"/>
    <w:rsid w:val="001650F8"/>
    <w:rsid w:val="001F2D75"/>
    <w:rsid w:val="00276954"/>
    <w:rsid w:val="002929F0"/>
    <w:rsid w:val="00334B61"/>
    <w:rsid w:val="0034080E"/>
    <w:rsid w:val="003432AB"/>
    <w:rsid w:val="00363BB8"/>
    <w:rsid w:val="00395A4B"/>
    <w:rsid w:val="003D2300"/>
    <w:rsid w:val="003D404D"/>
    <w:rsid w:val="003E1084"/>
    <w:rsid w:val="003F49F3"/>
    <w:rsid w:val="00415F7E"/>
    <w:rsid w:val="004361CF"/>
    <w:rsid w:val="0047552E"/>
    <w:rsid w:val="004B52A1"/>
    <w:rsid w:val="004B5FAC"/>
    <w:rsid w:val="004C1F44"/>
    <w:rsid w:val="004D234B"/>
    <w:rsid w:val="00545F50"/>
    <w:rsid w:val="0055793C"/>
    <w:rsid w:val="00561B2F"/>
    <w:rsid w:val="005636F8"/>
    <w:rsid w:val="005829E8"/>
    <w:rsid w:val="006370E5"/>
    <w:rsid w:val="006972B3"/>
    <w:rsid w:val="006A3099"/>
    <w:rsid w:val="006C3B29"/>
    <w:rsid w:val="00720BE2"/>
    <w:rsid w:val="00735F9D"/>
    <w:rsid w:val="00762647"/>
    <w:rsid w:val="00785E99"/>
    <w:rsid w:val="007D51E0"/>
    <w:rsid w:val="0080120F"/>
    <w:rsid w:val="00824467"/>
    <w:rsid w:val="009E1E04"/>
    <w:rsid w:val="00A75307"/>
    <w:rsid w:val="00AB2CC4"/>
    <w:rsid w:val="00AE4081"/>
    <w:rsid w:val="00AF0037"/>
    <w:rsid w:val="00B027DE"/>
    <w:rsid w:val="00B245EC"/>
    <w:rsid w:val="00BC4DE4"/>
    <w:rsid w:val="00BD345C"/>
    <w:rsid w:val="00BD55F0"/>
    <w:rsid w:val="00C050A6"/>
    <w:rsid w:val="00C430A4"/>
    <w:rsid w:val="00C44ECC"/>
    <w:rsid w:val="00CC1FA2"/>
    <w:rsid w:val="00CD1148"/>
    <w:rsid w:val="00CD4118"/>
    <w:rsid w:val="00CE1B8A"/>
    <w:rsid w:val="00D23BA7"/>
    <w:rsid w:val="00D62FAB"/>
    <w:rsid w:val="00DD6FA4"/>
    <w:rsid w:val="00E211E3"/>
    <w:rsid w:val="00F02BFF"/>
    <w:rsid w:val="00F177BD"/>
    <w:rsid w:val="00F933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3AE692"/>
  <w15:chartTrackingRefBased/>
  <w15:docId w15:val="{C631269D-0DD7-432C-8B69-8EB1B1807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BFF"/>
    <w:pPr>
      <w:spacing w:after="0" w:line="276" w:lineRule="auto"/>
    </w:pPr>
    <w:rPr>
      <w:rFonts w:ascii="Arial" w:eastAsia="Arial" w:hAnsi="Arial" w:cs="Arial"/>
      <w:lang w:val="it" w:eastAsia="it-IT"/>
    </w:rPr>
  </w:style>
  <w:style w:type="paragraph" w:styleId="Heading1">
    <w:name w:val="heading 1"/>
    <w:basedOn w:val="Normal"/>
    <w:next w:val="Normal"/>
    <w:link w:val="Heading1Char"/>
    <w:uiPriority w:val="9"/>
    <w:qFormat/>
    <w:rsid w:val="00F02BFF"/>
    <w:pPr>
      <w:keepNext/>
      <w:keepLines/>
      <w:spacing w:before="400" w:after="120" w:line="240" w:lineRule="auto"/>
      <w:outlineLvl w:val="0"/>
    </w:pPr>
    <w:rPr>
      <w:b/>
      <w:color w:val="1C4587"/>
      <w:sz w:val="28"/>
      <w:szCs w:val="28"/>
    </w:rPr>
  </w:style>
  <w:style w:type="paragraph" w:styleId="Heading2">
    <w:name w:val="heading 2"/>
    <w:basedOn w:val="Normal"/>
    <w:next w:val="Normal"/>
    <w:link w:val="Heading2Char"/>
    <w:uiPriority w:val="9"/>
    <w:unhideWhenUsed/>
    <w:qFormat/>
    <w:rsid w:val="00F02BFF"/>
    <w:pPr>
      <w:keepNext/>
      <w:keepLines/>
      <w:spacing w:before="360" w:after="120" w:line="240" w:lineRule="auto"/>
      <w:ind w:left="992" w:hanging="435"/>
      <w:jc w:val="both"/>
      <w:outlineLvl w:val="1"/>
    </w:pPr>
    <w:rPr>
      <w:color w:val="1C4587"/>
      <w:sz w:val="24"/>
      <w:szCs w:val="24"/>
    </w:rPr>
  </w:style>
  <w:style w:type="paragraph" w:styleId="Heading3">
    <w:name w:val="heading 3"/>
    <w:basedOn w:val="Normal"/>
    <w:next w:val="Normal"/>
    <w:link w:val="Heading3Char"/>
    <w:uiPriority w:val="9"/>
    <w:unhideWhenUsed/>
    <w:qFormat/>
    <w:rsid w:val="00F02BFF"/>
    <w:pPr>
      <w:keepNext/>
      <w:keepLines/>
      <w:spacing w:before="320" w:after="80" w:line="240" w:lineRule="auto"/>
      <w:ind w:left="1440"/>
      <w:outlineLvl w:val="2"/>
    </w:pPr>
    <w:rPr>
      <w:b/>
      <w:i/>
      <w:color w:val="1C4587"/>
      <w:sz w:val="24"/>
      <w:szCs w:val="24"/>
    </w:rPr>
  </w:style>
  <w:style w:type="paragraph" w:styleId="Heading4">
    <w:name w:val="heading 4"/>
    <w:basedOn w:val="Normal"/>
    <w:next w:val="Normal"/>
    <w:link w:val="Heading4Char"/>
    <w:uiPriority w:val="9"/>
    <w:semiHidden/>
    <w:unhideWhenUsed/>
    <w:qFormat/>
    <w:rsid w:val="00F02BFF"/>
    <w:pPr>
      <w:keepNext/>
      <w:keepLines/>
      <w:pBdr>
        <w:top w:val="nil"/>
        <w:left w:val="nil"/>
        <w:bottom w:val="nil"/>
        <w:right w:val="nil"/>
        <w:between w:val="nil"/>
      </w:pBdr>
      <w:spacing w:before="280" w:after="80" w:line="240" w:lineRule="auto"/>
      <w:outlineLvl w:val="3"/>
    </w:pPr>
    <w:rPr>
      <w:color w:val="666666"/>
      <w:sz w:val="24"/>
      <w:szCs w:val="24"/>
    </w:rPr>
  </w:style>
  <w:style w:type="paragraph" w:styleId="Heading5">
    <w:name w:val="heading 5"/>
    <w:basedOn w:val="Normal"/>
    <w:next w:val="Normal"/>
    <w:link w:val="Heading5Char"/>
    <w:uiPriority w:val="9"/>
    <w:semiHidden/>
    <w:unhideWhenUsed/>
    <w:qFormat/>
    <w:rsid w:val="00F02BFF"/>
    <w:pPr>
      <w:keepNext/>
      <w:keepLines/>
      <w:pBdr>
        <w:top w:val="nil"/>
        <w:left w:val="nil"/>
        <w:bottom w:val="nil"/>
        <w:right w:val="nil"/>
        <w:between w:val="nil"/>
      </w:pBdr>
      <w:spacing w:before="240" w:after="80" w:line="240" w:lineRule="auto"/>
      <w:outlineLvl w:val="4"/>
    </w:pPr>
    <w:rPr>
      <w:color w:val="666666"/>
    </w:rPr>
  </w:style>
  <w:style w:type="paragraph" w:styleId="Heading6">
    <w:name w:val="heading 6"/>
    <w:basedOn w:val="Normal"/>
    <w:next w:val="Normal"/>
    <w:link w:val="Heading6Char"/>
    <w:uiPriority w:val="9"/>
    <w:semiHidden/>
    <w:unhideWhenUsed/>
    <w:qFormat/>
    <w:rsid w:val="00F02BFF"/>
    <w:pPr>
      <w:keepNext/>
      <w:keepLines/>
      <w:pBdr>
        <w:top w:val="nil"/>
        <w:left w:val="nil"/>
        <w:bottom w:val="nil"/>
        <w:right w:val="nil"/>
        <w:between w:val="nil"/>
      </w:pBdr>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BFF"/>
    <w:rPr>
      <w:rFonts w:ascii="Arial" w:eastAsia="Arial" w:hAnsi="Arial" w:cs="Arial"/>
      <w:b/>
      <w:color w:val="1C4587"/>
      <w:sz w:val="28"/>
      <w:szCs w:val="28"/>
      <w:lang w:val="it" w:eastAsia="it-IT"/>
    </w:rPr>
  </w:style>
  <w:style w:type="character" w:customStyle="1" w:styleId="Heading2Char">
    <w:name w:val="Heading 2 Char"/>
    <w:basedOn w:val="DefaultParagraphFont"/>
    <w:link w:val="Heading2"/>
    <w:uiPriority w:val="9"/>
    <w:rsid w:val="00F02BFF"/>
    <w:rPr>
      <w:rFonts w:ascii="Arial" w:eastAsia="Arial" w:hAnsi="Arial" w:cs="Arial"/>
      <w:color w:val="1C4587"/>
      <w:sz w:val="24"/>
      <w:szCs w:val="24"/>
      <w:lang w:val="it" w:eastAsia="it-IT"/>
    </w:rPr>
  </w:style>
  <w:style w:type="character" w:customStyle="1" w:styleId="Heading3Char">
    <w:name w:val="Heading 3 Char"/>
    <w:basedOn w:val="DefaultParagraphFont"/>
    <w:link w:val="Heading3"/>
    <w:uiPriority w:val="9"/>
    <w:rsid w:val="00F02BFF"/>
    <w:rPr>
      <w:rFonts w:ascii="Arial" w:eastAsia="Arial" w:hAnsi="Arial" w:cs="Arial"/>
      <w:b/>
      <w:i/>
      <w:color w:val="1C4587"/>
      <w:sz w:val="24"/>
      <w:szCs w:val="24"/>
      <w:lang w:val="it" w:eastAsia="it-IT"/>
    </w:rPr>
  </w:style>
  <w:style w:type="character" w:customStyle="1" w:styleId="Heading4Char">
    <w:name w:val="Heading 4 Char"/>
    <w:basedOn w:val="DefaultParagraphFont"/>
    <w:link w:val="Heading4"/>
    <w:uiPriority w:val="9"/>
    <w:semiHidden/>
    <w:rsid w:val="00F02BFF"/>
    <w:rPr>
      <w:rFonts w:ascii="Arial" w:eastAsia="Arial" w:hAnsi="Arial" w:cs="Arial"/>
      <w:color w:val="666666"/>
      <w:sz w:val="24"/>
      <w:szCs w:val="24"/>
      <w:lang w:val="it" w:eastAsia="it-IT"/>
    </w:rPr>
  </w:style>
  <w:style w:type="character" w:customStyle="1" w:styleId="Heading5Char">
    <w:name w:val="Heading 5 Char"/>
    <w:basedOn w:val="DefaultParagraphFont"/>
    <w:link w:val="Heading5"/>
    <w:uiPriority w:val="9"/>
    <w:semiHidden/>
    <w:rsid w:val="00F02BFF"/>
    <w:rPr>
      <w:rFonts w:ascii="Arial" w:eastAsia="Arial" w:hAnsi="Arial" w:cs="Arial"/>
      <w:color w:val="666666"/>
      <w:lang w:val="it" w:eastAsia="it-IT"/>
    </w:rPr>
  </w:style>
  <w:style w:type="character" w:customStyle="1" w:styleId="Heading6Char">
    <w:name w:val="Heading 6 Char"/>
    <w:basedOn w:val="DefaultParagraphFont"/>
    <w:link w:val="Heading6"/>
    <w:uiPriority w:val="9"/>
    <w:semiHidden/>
    <w:rsid w:val="00F02BFF"/>
    <w:rPr>
      <w:rFonts w:ascii="Arial" w:eastAsia="Arial" w:hAnsi="Arial" w:cs="Arial"/>
      <w:i/>
      <w:color w:val="666666"/>
      <w:lang w:val="it" w:eastAsia="it-IT"/>
    </w:rPr>
  </w:style>
  <w:style w:type="paragraph" w:styleId="Title">
    <w:name w:val="Title"/>
    <w:basedOn w:val="Normal"/>
    <w:next w:val="Normal"/>
    <w:link w:val="TitleChar"/>
    <w:uiPriority w:val="10"/>
    <w:qFormat/>
    <w:rsid w:val="00F02BFF"/>
    <w:pPr>
      <w:keepNext/>
      <w:keepLines/>
      <w:pBdr>
        <w:top w:val="nil"/>
        <w:left w:val="nil"/>
        <w:bottom w:val="nil"/>
        <w:right w:val="nil"/>
        <w:between w:val="nil"/>
      </w:pBdr>
      <w:spacing w:after="60" w:line="240" w:lineRule="auto"/>
      <w:jc w:val="center"/>
    </w:pPr>
    <w:rPr>
      <w:color w:val="000000"/>
      <w:sz w:val="52"/>
      <w:szCs w:val="52"/>
    </w:rPr>
  </w:style>
  <w:style w:type="character" w:customStyle="1" w:styleId="TitleChar">
    <w:name w:val="Title Char"/>
    <w:basedOn w:val="DefaultParagraphFont"/>
    <w:link w:val="Title"/>
    <w:uiPriority w:val="10"/>
    <w:rsid w:val="00F02BFF"/>
    <w:rPr>
      <w:rFonts w:ascii="Arial" w:eastAsia="Arial" w:hAnsi="Arial" w:cs="Arial"/>
      <w:color w:val="000000"/>
      <w:sz w:val="52"/>
      <w:szCs w:val="52"/>
      <w:lang w:val="it" w:eastAsia="it-IT"/>
    </w:rPr>
  </w:style>
  <w:style w:type="paragraph" w:styleId="Subtitle">
    <w:name w:val="Subtitle"/>
    <w:basedOn w:val="Normal"/>
    <w:next w:val="Normal"/>
    <w:link w:val="SubtitleChar"/>
    <w:uiPriority w:val="11"/>
    <w:qFormat/>
    <w:rsid w:val="00F02BFF"/>
    <w:pPr>
      <w:keepNext/>
      <w:keepLines/>
      <w:pBdr>
        <w:top w:val="nil"/>
        <w:left w:val="nil"/>
        <w:bottom w:val="nil"/>
        <w:right w:val="nil"/>
        <w:between w:val="nil"/>
      </w:pBdr>
      <w:spacing w:after="320"/>
    </w:pPr>
    <w:rPr>
      <w:color w:val="666666"/>
      <w:sz w:val="30"/>
      <w:szCs w:val="30"/>
    </w:rPr>
  </w:style>
  <w:style w:type="character" w:customStyle="1" w:styleId="SubtitleChar">
    <w:name w:val="Subtitle Char"/>
    <w:basedOn w:val="DefaultParagraphFont"/>
    <w:link w:val="Subtitle"/>
    <w:uiPriority w:val="11"/>
    <w:rsid w:val="00F02BFF"/>
    <w:rPr>
      <w:rFonts w:ascii="Arial" w:eastAsia="Arial" w:hAnsi="Arial" w:cs="Arial"/>
      <w:color w:val="666666"/>
      <w:sz w:val="30"/>
      <w:szCs w:val="30"/>
      <w:lang w:val="it" w:eastAsia="it-IT"/>
    </w:rPr>
  </w:style>
  <w:style w:type="paragraph" w:styleId="CommentText">
    <w:name w:val="annotation text"/>
    <w:basedOn w:val="Normal"/>
    <w:link w:val="CommentTextChar"/>
    <w:uiPriority w:val="99"/>
    <w:semiHidden/>
    <w:unhideWhenUsed/>
    <w:rsid w:val="00F02BFF"/>
    <w:pPr>
      <w:spacing w:line="240" w:lineRule="auto"/>
    </w:pPr>
    <w:rPr>
      <w:sz w:val="20"/>
      <w:szCs w:val="20"/>
    </w:rPr>
  </w:style>
  <w:style w:type="character" w:customStyle="1" w:styleId="CommentTextChar">
    <w:name w:val="Comment Text Char"/>
    <w:basedOn w:val="DefaultParagraphFont"/>
    <w:link w:val="CommentText"/>
    <w:uiPriority w:val="99"/>
    <w:semiHidden/>
    <w:rsid w:val="00F02BFF"/>
    <w:rPr>
      <w:rFonts w:ascii="Arial" w:eastAsia="Arial" w:hAnsi="Arial" w:cs="Arial"/>
      <w:sz w:val="20"/>
      <w:szCs w:val="20"/>
      <w:lang w:val="it" w:eastAsia="it-IT"/>
    </w:rPr>
  </w:style>
  <w:style w:type="character" w:styleId="CommentReference">
    <w:name w:val="annotation reference"/>
    <w:basedOn w:val="DefaultParagraphFont"/>
    <w:uiPriority w:val="99"/>
    <w:semiHidden/>
    <w:unhideWhenUsed/>
    <w:rsid w:val="00F02BFF"/>
    <w:rPr>
      <w:sz w:val="16"/>
      <w:szCs w:val="16"/>
    </w:rPr>
  </w:style>
  <w:style w:type="paragraph" w:styleId="Revision">
    <w:name w:val="Revision"/>
    <w:hidden/>
    <w:uiPriority w:val="99"/>
    <w:semiHidden/>
    <w:rsid w:val="00F02BFF"/>
    <w:pPr>
      <w:spacing w:after="0" w:line="240" w:lineRule="auto"/>
    </w:pPr>
    <w:rPr>
      <w:rFonts w:ascii="Arial" w:eastAsia="Arial" w:hAnsi="Arial" w:cs="Arial"/>
      <w:lang w:val="it" w:eastAsia="it-IT"/>
    </w:rPr>
  </w:style>
  <w:style w:type="paragraph" w:styleId="Header">
    <w:name w:val="header"/>
    <w:basedOn w:val="Normal"/>
    <w:link w:val="HeaderChar"/>
    <w:uiPriority w:val="99"/>
    <w:unhideWhenUsed/>
    <w:rsid w:val="00F02BFF"/>
    <w:pPr>
      <w:tabs>
        <w:tab w:val="center" w:pos="4819"/>
        <w:tab w:val="right" w:pos="9638"/>
      </w:tabs>
      <w:spacing w:line="240" w:lineRule="auto"/>
    </w:pPr>
  </w:style>
  <w:style w:type="character" w:customStyle="1" w:styleId="HeaderChar">
    <w:name w:val="Header Char"/>
    <w:basedOn w:val="DefaultParagraphFont"/>
    <w:link w:val="Header"/>
    <w:uiPriority w:val="99"/>
    <w:rsid w:val="00F02BFF"/>
    <w:rPr>
      <w:rFonts w:ascii="Arial" w:eastAsia="Arial" w:hAnsi="Arial" w:cs="Arial"/>
      <w:lang w:val="it" w:eastAsia="it-IT"/>
    </w:rPr>
  </w:style>
  <w:style w:type="paragraph" w:styleId="Footer">
    <w:name w:val="footer"/>
    <w:basedOn w:val="Normal"/>
    <w:link w:val="FooterChar"/>
    <w:uiPriority w:val="99"/>
    <w:unhideWhenUsed/>
    <w:rsid w:val="00F02BFF"/>
    <w:pPr>
      <w:tabs>
        <w:tab w:val="center" w:pos="4819"/>
        <w:tab w:val="right" w:pos="9638"/>
      </w:tabs>
      <w:spacing w:line="240" w:lineRule="auto"/>
    </w:pPr>
  </w:style>
  <w:style w:type="character" w:customStyle="1" w:styleId="FooterChar">
    <w:name w:val="Footer Char"/>
    <w:basedOn w:val="DefaultParagraphFont"/>
    <w:link w:val="Footer"/>
    <w:uiPriority w:val="99"/>
    <w:rsid w:val="00F02BFF"/>
    <w:rPr>
      <w:rFonts w:ascii="Arial" w:eastAsia="Arial" w:hAnsi="Arial" w:cs="Arial"/>
      <w:lang w:val="it" w:eastAsia="it-IT"/>
    </w:rPr>
  </w:style>
  <w:style w:type="paragraph" w:styleId="ListParagraph">
    <w:name w:val="List Paragraph"/>
    <w:basedOn w:val="Normal"/>
    <w:uiPriority w:val="34"/>
    <w:qFormat/>
    <w:rsid w:val="00735F9D"/>
    <w:pPr>
      <w:ind w:left="720"/>
      <w:contextualSpacing/>
    </w:pPr>
  </w:style>
  <w:style w:type="paragraph" w:styleId="TOCHeading">
    <w:name w:val="TOC Heading"/>
    <w:basedOn w:val="Heading1"/>
    <w:next w:val="Normal"/>
    <w:uiPriority w:val="39"/>
    <w:unhideWhenUsed/>
    <w:qFormat/>
    <w:rsid w:val="00C44ECC"/>
    <w:pPr>
      <w:spacing w:before="240" w:after="0" w:line="259" w:lineRule="auto"/>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C44ECC"/>
    <w:pPr>
      <w:spacing w:after="100"/>
    </w:pPr>
  </w:style>
  <w:style w:type="paragraph" w:styleId="TOC2">
    <w:name w:val="toc 2"/>
    <w:basedOn w:val="Normal"/>
    <w:next w:val="Normal"/>
    <w:autoRedefine/>
    <w:uiPriority w:val="39"/>
    <w:unhideWhenUsed/>
    <w:rsid w:val="00C44ECC"/>
    <w:pPr>
      <w:spacing w:after="100"/>
      <w:ind w:left="220"/>
    </w:pPr>
  </w:style>
  <w:style w:type="paragraph" w:styleId="TOC3">
    <w:name w:val="toc 3"/>
    <w:basedOn w:val="Normal"/>
    <w:next w:val="Normal"/>
    <w:autoRedefine/>
    <w:uiPriority w:val="39"/>
    <w:unhideWhenUsed/>
    <w:rsid w:val="00C44ECC"/>
    <w:pPr>
      <w:spacing w:after="100"/>
      <w:ind w:left="440"/>
    </w:pPr>
  </w:style>
  <w:style w:type="character" w:styleId="Hyperlink">
    <w:name w:val="Hyperlink"/>
    <w:basedOn w:val="DefaultParagraphFont"/>
    <w:uiPriority w:val="99"/>
    <w:unhideWhenUsed/>
    <w:rsid w:val="00C44E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15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t.wikipedia.org/wiki/Manutenzione" TargetMode="External"/><Relationship Id="rId18" Type="http://schemas.openxmlformats.org/officeDocument/2006/relationships/image" Target="media/image5.png"/><Relationship Id="rId26" Type="http://schemas.openxmlformats.org/officeDocument/2006/relationships/hyperlink" Target="https://help.github.com/articles/repository-permission-levels-for-an-organization/" TargetMode="External"/><Relationship Id="rId3" Type="http://schemas.openxmlformats.org/officeDocument/2006/relationships/styles" Target="styles.xml"/><Relationship Id="rId21" Type="http://schemas.openxmlformats.org/officeDocument/2006/relationships/hyperlink" Target="https://help.github.com/articles/repository-permission-levels-for-an-organization/" TargetMode="External"/><Relationship Id="rId7" Type="http://schemas.openxmlformats.org/officeDocument/2006/relationships/endnotes" Target="endnotes.xml"/><Relationship Id="rId12" Type="http://schemas.openxmlformats.org/officeDocument/2006/relationships/hyperlink" Target="https://it.wikipedia.org/w/index.php?title=Schema_del_database&amp;action=edit&amp;redlink=1" TargetMode="External"/><Relationship Id="rId17" Type="http://schemas.openxmlformats.org/officeDocument/2006/relationships/hyperlink" Target="https://github.com/italia/publiccode.yml" TargetMode="External"/><Relationship Id="rId25" Type="http://schemas.openxmlformats.org/officeDocument/2006/relationships/hyperlink" Target="https://help.github.com/articles/repository-permission-levels-for-an-organizatio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hyperlink" Target="https://travis-c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wikipedia.org/wiki/Installazione_(informatica)" TargetMode="External"/><Relationship Id="rId24" Type="http://schemas.openxmlformats.org/officeDocument/2006/relationships/hyperlink" Target="https://help.github.com/articles/repository-permission-levels-for-an-organizatio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help.github.com/articles/repository-permission-levels-for-an-organization/" TargetMode="External"/><Relationship Id="rId28" Type="http://schemas.openxmlformats.org/officeDocument/2006/relationships/hyperlink" Target="https://help.github.com/articles/repository-permission-levels-for-an-organization/" TargetMode="External"/><Relationship Id="rId10" Type="http://schemas.openxmlformats.org/officeDocument/2006/relationships/hyperlink" Target="https://it.wikipedia.org/w/index.php?title=Test_Case&amp;action=edit&amp;redlink=1" TargetMode="External"/><Relationship Id="rId19" Type="http://schemas.openxmlformats.org/officeDocument/2006/relationships/image" Target="media/image6.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t.wikipedia.org/w/index.php?title=Manuale_utente&amp;action=edit&amp;redlink=1" TargetMode="External"/><Relationship Id="rId14" Type="http://schemas.openxmlformats.org/officeDocument/2006/relationships/image" Target="media/image2.png"/><Relationship Id="rId22" Type="http://schemas.openxmlformats.org/officeDocument/2006/relationships/hyperlink" Target="https://help.github.com/articles/repository-permission-levels-for-an-organization/" TargetMode="External"/><Relationship Id="rId27" Type="http://schemas.openxmlformats.org/officeDocument/2006/relationships/hyperlink" Target="https://help.github.com/articles/repository-permission-levels-for-an-organization/"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235E8-EF30-4652-B6CE-9AF23FA99D63}">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679612</vt:lpwstr>
  </property>
  <property fmtid="{D5CDD505-2E9C-101B-9397-08002B2CF9AE}" pid="4" name="OptimizationTime">
    <vt:lpwstr>20220412_1035</vt:lpwstr>
  </property>
</Properties>
</file>

<file path=docProps/app.xml><?xml version="1.0" encoding="utf-8"?>
<Properties xmlns="http://schemas.openxmlformats.org/officeDocument/2006/extended-properties" xmlns:vt="http://schemas.openxmlformats.org/officeDocument/2006/docPropsVTypes">
  <Template>Normal.dotm</Template>
  <TotalTime>2</TotalTime>
  <Pages>29</Pages>
  <Words>9535</Words>
  <Characters>54352</Characters>
  <Application>Microsoft Office Word</Application>
  <DocSecurity>4</DocSecurity>
  <Lines>452</Lines>
  <Paragraphs>127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 Girolamo</dc:creator>
  <cp:keywords/>
  <dc:description/>
  <cp:lastModifiedBy>Sara De Girolamo</cp:lastModifiedBy>
  <cp:revision>2</cp:revision>
  <dcterms:created xsi:type="dcterms:W3CDTF">2022-04-12T07:40:00Z</dcterms:created>
  <dcterms:modified xsi:type="dcterms:W3CDTF">2022-04-12T07:40:00Z</dcterms:modified>
</cp:coreProperties>
</file>